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kern w:val="0"/>
          <w:sz w:val="28"/>
          <w:szCs w:val="28"/>
        </w:rPr>
        <w:t>附件1：</w:t>
      </w:r>
    </w:p>
    <w:p>
      <w:pPr>
        <w:spacing w:afterLines="50" w:line="600" w:lineRule="exact"/>
        <w:jc w:val="center"/>
        <w:rPr>
          <w:rFonts w:ascii="宋体" w:hAnsi="宋体"/>
          <w:b/>
          <w:color w:val="000000"/>
          <w:spacing w:val="18"/>
          <w:kern w:val="36"/>
          <w:sz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/>
          <w:spacing w:val="18"/>
          <w:kern w:val="36"/>
          <w:sz w:val="36"/>
        </w:rPr>
        <w:t>申报高级知识产权师书面材料目录</w:t>
      </w:r>
    </w:p>
    <w:bookmarkEnd w:id="0"/>
    <w:p>
      <w:pPr>
        <w:spacing w:line="600" w:lineRule="exact"/>
        <w:ind w:left="-266" w:firstLine="56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姓名：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             受理号：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    </w:t>
      </w:r>
    </w:p>
    <w:p>
      <w:pPr>
        <w:spacing w:line="600" w:lineRule="exact"/>
        <w:ind w:left="-266" w:firstLine="56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单位：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             电  话：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    </w:t>
      </w:r>
    </w:p>
    <w:tbl>
      <w:tblPr>
        <w:tblStyle w:val="2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969"/>
        <w:gridCol w:w="708"/>
        <w:gridCol w:w="3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序号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报送材料名称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份数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高级职称评审申报表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职称服务系统自动生成，三份原件均需盖章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申报高级知识产权师自荐综合材料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三份原件均需盖章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著作、论文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专项工作报告总结及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经济效益证明材料、专家推荐意见表（无著作、论文须提供）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需盖章，经济效益或避免、挽回重大损失证明材料提供知识产权实施相关合同、专项审计报告、司法文书等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39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原件备查，复印件2册，复印件需装订成册，每项复印件均需单位审核盖章。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上海市居住证（外省市人员须提供）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3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学历、学位证书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3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专业技术职称证书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3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专业技术职务聘任证书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3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外语和计算机相关证书（非必需提供材料）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3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其他相关重要业绩、获奖证书、专业成果证明材料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3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继续教育证明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39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480" w:lineRule="exact"/>
        <w:textAlignment w:val="baseline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注：请将目录表贴在资料袋上。 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03AD2"/>
    <w:rsid w:val="04E03A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2022-02-24T02:38:00Z</dcterms:created>
  <dc:creator>蒋婷婷</dc:creator>
  <cp:lastModifiedBy>蒋婷婷</cp:lastModifiedBy>
  <dcterms:modified xsi:type="dcterms:W3CDTF">2022-02-24T02:41:07Z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D081B32051FE4E20A744233F641395E0</vt:lpwstr>
  </property>
</Properties>
</file>