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kern w:val="0"/>
          <w:sz w:val="32"/>
          <w:szCs w:val="32"/>
        </w:rPr>
        <w:t>附件2：</w:t>
      </w:r>
    </w:p>
    <w:p>
      <w:pPr>
        <w:shd w:val="clear" w:color="auto" w:fill="FFFFFF"/>
        <w:jc w:val="center"/>
        <w:rPr>
          <w:rFonts w:ascii="方正小标宋简体" w:hAnsi="华文中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上海市2022年事业单位公开招聘笔试疫情防控常见问题解答</w:t>
      </w:r>
    </w:p>
    <w:p>
      <w:pPr>
        <w:shd w:val="clear" w:color="auto" w:fill="FFFFFF"/>
        <w:jc w:val="center"/>
        <w:rPr>
          <w:rFonts w:ascii="方正小标宋简体" w:hAnsi="微软雅黑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华文中宋" w:eastAsia="方正小标宋简体" w:cs="宋体"/>
          <w:kern w:val="0"/>
          <w:sz w:val="32"/>
          <w:szCs w:val="32"/>
        </w:rPr>
        <w:t>（7月15日更新）</w:t>
      </w:r>
    </w:p>
    <w:p>
      <w:pPr>
        <w:shd w:val="clear" w:color="auto" w:fill="FFFFFF"/>
        <w:ind w:firstLine="602"/>
        <w:jc w:val="left"/>
        <w:rPr>
          <w:rFonts w:ascii="楷体" w:hAnsi="楷体" w:eastAsia="楷体" w:cs="宋体"/>
          <w:b/>
          <w:bCs/>
          <w:kern w:val="0"/>
          <w:sz w:val="30"/>
          <w:szCs w:val="30"/>
        </w:rPr>
      </w:pP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1．考生在哪里可以获知参加考试的最新防疫要求？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答：可以通过上海市人力资源和社会保障局网站（http://rsj.sh.gov.cn/）首页滚动栏和“政务公开-事业单位招聘”栏，查看阅读最新《考生疫情防控告知书》。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2．考生参加考试应当具备哪些条件？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答：考试当日进入考点时，应当提供“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两证两码一承诺一证明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”。“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两证</w:t>
      </w:r>
      <w:r>
        <w:rPr>
          <w:rFonts w:hint="eastAsia" w:ascii="仿宋" w:hAnsi="仿宋" w:eastAsia="仿宋" w:cs="宋体"/>
          <w:kern w:val="0"/>
          <w:sz w:val="30"/>
          <w:szCs w:val="30"/>
        </w:rPr>
        <w:t>”是指本人纸质准考证和报名时信息一致的有效身份证原件；“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两码”是指</w:t>
      </w:r>
      <w:r>
        <w:rPr>
          <w:rFonts w:hint="eastAsia" w:ascii="仿宋" w:hAnsi="仿宋" w:eastAsia="仿宋" w:cs="宋体"/>
          <w:kern w:val="0"/>
          <w:sz w:val="30"/>
          <w:szCs w:val="30"/>
        </w:rPr>
        <w:t>本人当日更新的绿色上海“随申码”和“通信大数据行程卡”；“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一承诺”是指</w:t>
      </w:r>
      <w:r>
        <w:rPr>
          <w:rFonts w:hint="eastAsia" w:ascii="仿宋" w:hAnsi="仿宋" w:eastAsia="仿宋" w:cs="宋体"/>
          <w:kern w:val="0"/>
          <w:sz w:val="30"/>
          <w:szCs w:val="30"/>
        </w:rPr>
        <w:t>本人如实完整填写并签署的纸质《上海市2022年事业单位公开招聘笔试考生安全考试承诺书》；“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一证明”是指</w:t>
      </w:r>
      <w:r>
        <w:rPr>
          <w:rFonts w:hint="eastAsia" w:ascii="仿宋" w:hAnsi="仿宋" w:eastAsia="仿宋" w:cs="宋体"/>
          <w:kern w:val="0"/>
          <w:sz w:val="30"/>
          <w:szCs w:val="30"/>
        </w:rPr>
        <w:t>本人当次首场考试前</w:t>
      </w:r>
      <w:r>
        <w:rPr>
          <w:rFonts w:ascii="仿宋" w:hAnsi="仿宋" w:eastAsia="仿宋" w:cs="宋体"/>
          <w:b/>
          <w:bCs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小时内（采样时间）在上海市进行采样的新型冠状病毒核酸检测阴性证明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（以“随申办市民云”APP或者“随申办”微信、支付宝小程序核酸查询页面的相关信息为准）。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同时，考生现场体温查验须＜37.3℃。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3．哪些考生不得进入考点参加考试？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答：凡存在以下任意情形之一的考生，一律不得进入考点参加考试：①考前</w:t>
      </w:r>
      <w:r>
        <w:rPr>
          <w:rFonts w:ascii="仿宋" w:hAnsi="仿宋" w:eastAsia="仿宋" w:cs="宋体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天内，有国（境）外旅居史；②考前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天内，有上海市疫情中高风险区旅居史；③考前7天内，有外省市疫情中高风险区所在县（县级市、区、旗，直辖市、副省级市为下辖区县）旅居史；④考前10天内，被认定为密切接触者；⑤考前7天内，被认定为密接的密接；⑥考试当天“随申码”或“通信大数据行程卡”非绿码（当日更新）；⑦考试当天，</w:t>
      </w:r>
      <w:r>
        <w:rPr>
          <w:rFonts w:hint="eastAsia" w:ascii="黑体" w:hAnsi="黑体" w:eastAsia="黑体" w:cs="宋体"/>
          <w:kern w:val="0"/>
          <w:sz w:val="30"/>
          <w:szCs w:val="30"/>
        </w:rPr>
        <w:t>现场查验及复查后体温≥37.3℃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；⑧</w:t>
      </w:r>
      <w:r>
        <w:rPr>
          <w:rFonts w:hint="eastAsia" w:ascii="黑体" w:hAnsi="黑体" w:eastAsia="黑体" w:cs="宋体"/>
          <w:kern w:val="0"/>
          <w:sz w:val="30"/>
          <w:szCs w:val="30"/>
        </w:rPr>
        <w:t>考试期间，仍在隔离治疗期、集中隔离医学观察期、居家隔离医学观察期、居家健康监测期或闭环管理期</w:t>
      </w:r>
      <w:r>
        <w:rPr>
          <w:rFonts w:hint="eastAsia" w:ascii="仿宋" w:hAnsi="仿宋" w:eastAsia="仿宋" w:cs="宋体"/>
          <w:kern w:val="0"/>
          <w:sz w:val="30"/>
          <w:szCs w:val="30"/>
        </w:rPr>
        <w:t>；⑨考前1</w:t>
      </w:r>
      <w:r>
        <w:rPr>
          <w:rFonts w:ascii="仿宋" w:hAnsi="仿宋" w:eastAsia="仿宋" w:cs="宋体"/>
          <w:kern w:val="0"/>
          <w:sz w:val="30"/>
          <w:szCs w:val="30"/>
        </w:rPr>
        <w:t>0</w:t>
      </w:r>
      <w:r>
        <w:rPr>
          <w:rFonts w:hint="eastAsia" w:ascii="仿宋" w:hAnsi="仿宋" w:eastAsia="仿宋" w:cs="宋体"/>
          <w:kern w:val="0"/>
          <w:sz w:val="30"/>
          <w:szCs w:val="30"/>
        </w:rPr>
        <w:t>天内有发热、干咳等症状，无法出示上海市二级以上医院就医凭证；⑩无法提供</w:t>
      </w:r>
      <w:r>
        <w:rPr>
          <w:rFonts w:hint="eastAsia" w:ascii="黑体" w:hAnsi="黑体" w:eastAsia="黑体" w:cs="宋体"/>
          <w:kern w:val="0"/>
          <w:sz w:val="30"/>
          <w:szCs w:val="30"/>
        </w:rPr>
        <w:t>当次本人首场考试前</w:t>
      </w:r>
      <w:r>
        <w:rPr>
          <w:rFonts w:ascii="黑体" w:hAnsi="黑体" w:eastAsia="黑体" w:cs="宋体"/>
          <w:kern w:val="0"/>
          <w:sz w:val="30"/>
          <w:szCs w:val="30"/>
        </w:rPr>
        <w:t>24小时内（采样时间）在上海市进行采样的新型冠状病毒核酸检测阴性证明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  <w:r>
        <w:rPr>
          <w:rFonts w:ascii="Cambria Math" w:hAnsi="Cambria Math" w:eastAsia="仿宋" w:cs="Cambria Math"/>
          <w:kern w:val="0"/>
          <w:sz w:val="30"/>
          <w:szCs w:val="30"/>
        </w:rPr>
        <w:t>⑪</w:t>
      </w:r>
      <w:r>
        <w:rPr>
          <w:rFonts w:hint="eastAsia" w:ascii="仿宋" w:hAnsi="仿宋" w:eastAsia="仿宋" w:cs="宋体"/>
          <w:kern w:val="0"/>
          <w:sz w:val="30"/>
          <w:szCs w:val="30"/>
        </w:rPr>
        <w:t>存在告知书中说明的其他不得参加考试的情形、或考试证件及相关资料证明提供不全或不符合要求、或经现场工作人员确认有可疑情况。</w:t>
      </w:r>
    </w:p>
    <w:p>
      <w:pPr>
        <w:shd w:val="clear" w:color="auto" w:fill="FFFFFF"/>
        <w:ind w:firstLine="64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存在不得参加考试情形的考生不得进入考点考场，否则按违反疫情防控要求处理，一切后果由考生自行承担。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4．</w:t>
      </w:r>
      <w:r>
        <w:rPr>
          <w:rFonts w:ascii="黑体" w:hAnsi="黑体" w:eastAsia="黑体" w:cs="宋体"/>
          <w:bCs/>
          <w:kern w:val="0"/>
          <w:sz w:val="30"/>
          <w:szCs w:val="30"/>
        </w:rPr>
        <w:t>24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小时内核酸阴性证明的具体要求是什么？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（1）“考前</w:t>
      </w:r>
      <w:r>
        <w:rPr>
          <w:rFonts w:ascii="仿宋" w:hAnsi="仿宋" w:eastAsia="仿宋" w:cs="宋体"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kern w:val="0"/>
          <w:sz w:val="30"/>
          <w:szCs w:val="30"/>
        </w:rPr>
        <w:t>小时”如何界定？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答：考前</w:t>
      </w:r>
      <w:r>
        <w:rPr>
          <w:rFonts w:ascii="仿宋" w:hAnsi="仿宋" w:eastAsia="仿宋" w:cs="宋体"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kern w:val="0"/>
          <w:sz w:val="30"/>
          <w:szCs w:val="30"/>
        </w:rPr>
        <w:t>小时是指考生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当次实际参加首场考试时间前</w:t>
      </w:r>
      <w:r>
        <w:rPr>
          <w:rFonts w:ascii="黑体" w:hAnsi="黑体" w:eastAsia="黑体" w:cs="宋体"/>
          <w:bCs/>
          <w:kern w:val="0"/>
          <w:sz w:val="30"/>
          <w:szCs w:val="30"/>
        </w:rPr>
        <w:t>24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小时内“采样”</w:t>
      </w:r>
      <w:r>
        <w:rPr>
          <w:rFonts w:hint="eastAsia" w:ascii="仿宋" w:hAnsi="仿宋" w:eastAsia="仿宋" w:cs="宋体"/>
          <w:kern w:val="0"/>
          <w:sz w:val="30"/>
          <w:szCs w:val="30"/>
        </w:rPr>
        <w:t>。例如，考生本人第一场考试时间为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30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日下午13:30，则核酸检测</w:t>
      </w:r>
      <w:r>
        <w:rPr>
          <w:rFonts w:hint="eastAsia" w:ascii="黑体" w:hAnsi="黑体" w:eastAsia="黑体" w:cs="宋体"/>
          <w:bCs/>
          <w:kern w:val="0"/>
          <w:sz w:val="30"/>
          <w:szCs w:val="30"/>
          <w:u w:val="single"/>
        </w:rPr>
        <w:t>采样</w:t>
      </w:r>
      <w:r>
        <w:rPr>
          <w:rFonts w:hint="eastAsia" w:ascii="仿宋" w:hAnsi="仿宋" w:eastAsia="仿宋" w:cs="宋体"/>
          <w:kern w:val="0"/>
          <w:sz w:val="30"/>
          <w:szCs w:val="30"/>
        </w:rPr>
        <w:t>的最早时间为</w:t>
      </w:r>
      <w:r>
        <w:rPr>
          <w:rFonts w:ascii="仿宋" w:hAnsi="仿宋" w:eastAsia="仿宋" w:cs="宋体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29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日下午</w:t>
      </w:r>
      <w:r>
        <w:rPr>
          <w:rFonts w:ascii="仿宋" w:hAnsi="仿宋" w:eastAsia="仿宋" w:cs="宋体"/>
          <w:kern w:val="0"/>
          <w:sz w:val="30"/>
          <w:szCs w:val="30"/>
        </w:rPr>
        <w:t>13</w:t>
      </w:r>
      <w:r>
        <w:rPr>
          <w:rFonts w:hint="eastAsia" w:ascii="仿宋" w:hAnsi="仿宋" w:eastAsia="仿宋" w:cs="宋体"/>
          <w:kern w:val="0"/>
          <w:sz w:val="30"/>
          <w:szCs w:val="30"/>
        </w:rPr>
        <w:t>:</w:t>
      </w: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0，其他考试时间以此类推。因此，考前</w:t>
      </w:r>
      <w:r>
        <w:rPr>
          <w:rFonts w:ascii="仿宋" w:hAnsi="仿宋" w:eastAsia="仿宋" w:cs="宋体"/>
          <w:kern w:val="0"/>
          <w:sz w:val="30"/>
          <w:szCs w:val="30"/>
        </w:rPr>
        <w:t>24</w:t>
      </w:r>
      <w:r>
        <w:rPr>
          <w:rFonts w:hint="eastAsia" w:ascii="仿宋" w:hAnsi="仿宋" w:eastAsia="仿宋" w:cs="宋体"/>
          <w:kern w:val="0"/>
          <w:sz w:val="30"/>
          <w:szCs w:val="30"/>
        </w:rPr>
        <w:t>小时是指核酸检测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采样时间</w:t>
      </w:r>
      <w:r>
        <w:rPr>
          <w:rFonts w:hint="eastAsia" w:ascii="仿宋" w:hAnsi="仿宋" w:eastAsia="仿宋" w:cs="宋体"/>
          <w:kern w:val="0"/>
          <w:sz w:val="30"/>
          <w:szCs w:val="30"/>
        </w:rPr>
        <w:t>，而不是检测时间、出具检测结果时间、查询检测结果时间等。</w:t>
      </w:r>
    </w:p>
    <w:p>
      <w:pPr>
        <w:shd w:val="clear" w:color="auto" w:fill="FFFFFF"/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）</w:t>
      </w:r>
      <w:r>
        <w:rPr>
          <w:rFonts w:ascii="仿宋" w:hAnsi="仿宋" w:eastAsia="仿宋" w:cs="宋体"/>
          <w:kern w:val="0"/>
          <w:sz w:val="30"/>
          <w:szCs w:val="30"/>
        </w:rPr>
        <w:t>考前</w:t>
      </w:r>
      <w:r>
        <w:rPr>
          <w:rFonts w:hint="eastAsia" w:ascii="仿宋" w:hAnsi="仿宋" w:eastAsia="仿宋" w:cs="宋体"/>
          <w:kern w:val="0"/>
          <w:sz w:val="30"/>
          <w:szCs w:val="30"/>
        </w:rPr>
        <w:t>24小时内进行的核酸检测采样结果未出怎么办？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</w:t>
      </w:r>
      <w:r>
        <w:rPr>
          <w:rFonts w:ascii="仿宋" w:hAnsi="仿宋" w:eastAsia="仿宋" w:cs="宋体"/>
          <w:kern w:val="0"/>
          <w:sz w:val="30"/>
          <w:szCs w:val="30"/>
        </w:rPr>
        <w:t>入场</w:t>
      </w:r>
      <w:r>
        <w:rPr>
          <w:rFonts w:hint="eastAsia" w:ascii="仿宋" w:hAnsi="仿宋" w:eastAsia="仿宋" w:cs="宋体"/>
          <w:kern w:val="0"/>
          <w:sz w:val="30"/>
          <w:szCs w:val="30"/>
        </w:rPr>
        <w:t>核验</w:t>
      </w:r>
      <w:r>
        <w:rPr>
          <w:rFonts w:ascii="仿宋" w:hAnsi="仿宋" w:eastAsia="仿宋" w:cs="宋体"/>
          <w:kern w:val="0"/>
          <w:sz w:val="30"/>
          <w:szCs w:val="30"/>
        </w:rPr>
        <w:t>时</w:t>
      </w:r>
      <w:r>
        <w:rPr>
          <w:rFonts w:hint="eastAsia" w:ascii="仿宋" w:hAnsi="仿宋" w:eastAsia="仿宋" w:cs="宋体"/>
          <w:kern w:val="0"/>
          <w:sz w:val="30"/>
          <w:szCs w:val="30"/>
        </w:rPr>
        <w:t>必须按要求提供核酸检测</w:t>
      </w:r>
      <w:r>
        <w:rPr>
          <w:rFonts w:hint="eastAsia" w:ascii="黑体" w:hAnsi="黑体" w:eastAsia="黑体" w:cs="宋体"/>
          <w:kern w:val="0"/>
          <w:sz w:val="30"/>
          <w:szCs w:val="30"/>
        </w:rPr>
        <w:t>阴性证明</w:t>
      </w:r>
      <w:r>
        <w:rPr>
          <w:rFonts w:hint="eastAsia" w:ascii="仿宋" w:hAnsi="仿宋" w:eastAsia="仿宋" w:cs="宋体"/>
          <w:kern w:val="0"/>
          <w:sz w:val="30"/>
          <w:szCs w:val="30"/>
        </w:rPr>
        <w:t>，已完成采样但检测结果未出的，不得参加考试。考生应根据检测机构出具检测结果的时间，合理推算采样时间，确保核酸</w:t>
      </w:r>
      <w:r>
        <w:rPr>
          <w:rFonts w:ascii="仿宋" w:hAnsi="仿宋" w:eastAsia="仿宋" w:cs="宋体"/>
          <w:kern w:val="0"/>
          <w:sz w:val="30"/>
          <w:szCs w:val="30"/>
        </w:rPr>
        <w:t>检测</w:t>
      </w:r>
      <w:r>
        <w:rPr>
          <w:rFonts w:hint="eastAsia" w:ascii="仿宋" w:hAnsi="仿宋" w:eastAsia="仿宋" w:cs="宋体"/>
          <w:kern w:val="0"/>
          <w:sz w:val="30"/>
          <w:szCs w:val="30"/>
        </w:rPr>
        <w:t>采样</w:t>
      </w:r>
      <w:r>
        <w:rPr>
          <w:rFonts w:ascii="仿宋" w:hAnsi="仿宋" w:eastAsia="仿宋" w:cs="宋体"/>
          <w:kern w:val="0"/>
          <w:sz w:val="30"/>
          <w:szCs w:val="30"/>
        </w:rPr>
        <w:t>在考前</w:t>
      </w:r>
      <w:r>
        <w:rPr>
          <w:rFonts w:hint="eastAsia" w:ascii="仿宋" w:hAnsi="仿宋" w:eastAsia="仿宋" w:cs="宋体"/>
          <w:kern w:val="0"/>
          <w:sz w:val="30"/>
          <w:szCs w:val="30"/>
        </w:rPr>
        <w:t>24小时内</w:t>
      </w:r>
      <w:r>
        <w:rPr>
          <w:rFonts w:ascii="仿宋" w:hAnsi="仿宋" w:eastAsia="仿宋" w:cs="宋体"/>
          <w:kern w:val="0"/>
          <w:sz w:val="30"/>
          <w:szCs w:val="30"/>
        </w:rPr>
        <w:t>完成</w:t>
      </w:r>
      <w:r>
        <w:rPr>
          <w:rFonts w:hint="eastAsia" w:ascii="仿宋" w:hAnsi="仿宋" w:eastAsia="仿宋" w:cs="宋体"/>
          <w:kern w:val="0"/>
          <w:sz w:val="30"/>
          <w:szCs w:val="30"/>
        </w:rPr>
        <w:t>，</w:t>
      </w:r>
      <w:r>
        <w:rPr>
          <w:rFonts w:ascii="仿宋" w:hAnsi="仿宋" w:eastAsia="仿宋" w:cs="宋体"/>
          <w:kern w:val="0"/>
          <w:sz w:val="30"/>
          <w:szCs w:val="30"/>
        </w:rPr>
        <w:t>且在入场</w:t>
      </w:r>
      <w:r>
        <w:rPr>
          <w:rFonts w:hint="eastAsia" w:ascii="仿宋" w:hAnsi="仿宋" w:eastAsia="仿宋" w:cs="宋体"/>
          <w:kern w:val="0"/>
          <w:sz w:val="30"/>
          <w:szCs w:val="30"/>
        </w:rPr>
        <w:t>核验</w:t>
      </w:r>
      <w:r>
        <w:rPr>
          <w:rFonts w:ascii="仿宋" w:hAnsi="仿宋" w:eastAsia="仿宋" w:cs="宋体"/>
          <w:kern w:val="0"/>
          <w:sz w:val="30"/>
          <w:szCs w:val="30"/>
        </w:rPr>
        <w:t>时可</w:t>
      </w:r>
      <w:r>
        <w:rPr>
          <w:rFonts w:hint="eastAsia" w:ascii="仿宋" w:hAnsi="仿宋" w:eastAsia="仿宋" w:cs="宋体"/>
          <w:kern w:val="0"/>
          <w:sz w:val="30"/>
          <w:szCs w:val="30"/>
        </w:rPr>
        <w:t>查询该检测</w:t>
      </w:r>
      <w:r>
        <w:rPr>
          <w:rFonts w:ascii="仿宋" w:hAnsi="仿宋" w:eastAsia="仿宋" w:cs="宋体"/>
          <w:kern w:val="0"/>
          <w:sz w:val="30"/>
          <w:szCs w:val="30"/>
        </w:rPr>
        <w:t>结果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）核酸检测应该去哪里采样？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答：必须在上海市核酸检测采样点进行采样。可以打开“随申办市民云”</w:t>
      </w:r>
      <w:r>
        <w:rPr>
          <w:rFonts w:ascii="仿宋" w:hAnsi="仿宋" w:eastAsia="仿宋" w:cs="宋体"/>
          <w:kern w:val="0"/>
          <w:sz w:val="30"/>
          <w:szCs w:val="30"/>
        </w:rPr>
        <w:t>APP</w:t>
      </w:r>
      <w:r>
        <w:rPr>
          <w:rFonts w:hint="eastAsia" w:ascii="仿宋" w:hAnsi="仿宋" w:eastAsia="仿宋" w:cs="宋体"/>
          <w:kern w:val="0"/>
          <w:sz w:val="30"/>
          <w:szCs w:val="30"/>
        </w:rPr>
        <w:t>或“随申办”微信、支付宝小程序，首页点击【核酸采样点】或首页点击【随申码】—【采样点】进入查询。各采样点的服务时间、服务对象均有区别，请根据自身实际情况合理选择采样点。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kern w:val="0"/>
          <w:sz w:val="30"/>
          <w:szCs w:val="30"/>
        </w:rPr>
        <w:t>）需要提供核酸检测阴性纸质证明吗？</w:t>
      </w:r>
    </w:p>
    <w:p>
      <w:pPr>
        <w:shd w:val="clear" w:color="auto" w:fill="FFFFFF"/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答：不需要提供纸质证明。核酸阴性证明以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“随申办市民云”</w:t>
      </w:r>
      <w:r>
        <w:rPr>
          <w:rFonts w:ascii="仿宋" w:hAnsi="仿宋" w:eastAsia="仿宋" w:cs="宋体"/>
          <w:b/>
          <w:kern w:val="0"/>
          <w:sz w:val="30"/>
          <w:szCs w:val="30"/>
        </w:rPr>
        <w:t>APP或者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“随申办”微信、支付宝小程序核酸查询页面</w:t>
      </w:r>
      <w:r>
        <w:rPr>
          <w:rFonts w:hint="eastAsia" w:ascii="仿宋" w:hAnsi="仿宋" w:eastAsia="仿宋" w:cs="宋体"/>
          <w:kern w:val="0"/>
          <w:sz w:val="30"/>
          <w:szCs w:val="30"/>
        </w:rPr>
        <w:t>的相关信息为准。</w:t>
      </w: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5．考生安全考试承诺书怎么准备？</w:t>
      </w:r>
    </w:p>
    <w:p>
      <w:pPr>
        <w:shd w:val="clear" w:color="auto" w:fill="FFFFFF"/>
        <w:ind w:firstLine="6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答：可以通过上海市人力资源和社会保障局网站（http://rsj.sh.gov.cn/）首页滚动栏和“政务公开-事业单位招聘”栏，查看《上海市2022年事业单位公开招聘笔试考生疫情防控告知书（7月15日</w:t>
      </w:r>
      <w:r>
        <w:rPr>
          <w:rFonts w:ascii="仿宋" w:hAnsi="仿宋" w:eastAsia="仿宋" w:cs="宋体"/>
          <w:kern w:val="0"/>
          <w:sz w:val="30"/>
          <w:szCs w:val="30"/>
        </w:rPr>
        <w:t>更新</w:t>
      </w:r>
      <w:r>
        <w:rPr>
          <w:rFonts w:hint="eastAsia" w:ascii="仿宋" w:hAnsi="仿宋" w:eastAsia="仿宋" w:cs="宋体"/>
          <w:kern w:val="0"/>
          <w:sz w:val="30"/>
          <w:szCs w:val="30"/>
        </w:rPr>
        <w:t>）》附件，自行下载打印填写并签字。</w:t>
      </w:r>
    </w:p>
    <w:p>
      <w:pPr>
        <w:shd w:val="clear" w:color="auto" w:fill="FFFFFF"/>
        <w:ind w:firstLine="602"/>
        <w:jc w:val="left"/>
        <w:rPr>
          <w:rFonts w:hint="eastAsia" w:ascii="黑体" w:hAnsi="黑体" w:eastAsia="黑体" w:cs="宋体"/>
          <w:bCs/>
          <w:kern w:val="0"/>
          <w:sz w:val="30"/>
          <w:szCs w:val="30"/>
        </w:rPr>
        <w:sectPr>
          <w:footerReference r:id="rId3" w:type="default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hd w:val="clear" w:color="auto" w:fill="FFFFFF"/>
        <w:ind w:firstLine="602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6．考生是否需要在《考生安全考试承诺书》进行体温登记？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答：不需要登记，但考生应在考前</w:t>
      </w:r>
      <w:r>
        <w:rPr>
          <w:rFonts w:ascii="仿宋" w:hAnsi="仿宋" w:eastAsia="仿宋" w:cs="宋体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天内每日早晚自测体温，做好自主健康监测。若在考前</w:t>
      </w:r>
      <w:r>
        <w:rPr>
          <w:rFonts w:ascii="仿宋" w:hAnsi="仿宋" w:eastAsia="仿宋" w:cs="宋体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天内有发热、干咳等症状，应按规定及时就医。</w:t>
      </w:r>
    </w:p>
    <w:p>
      <w:pPr>
        <w:shd w:val="clear" w:color="auto" w:fill="FFFFFF"/>
        <w:ind w:firstLine="6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shd w:val="clear" w:color="auto" w:fill="FFFFFF"/>
        <w:ind w:firstLine="72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特别提醒：相关防疫要求将根据疫情发展形势做动态调整，请考生务必密切关注上海市人力资源和社会保障局网站（http://rsj.sh.gov.cn/）首页滚动栏和“政务公开-事业单位招聘”栏。</w:t>
      </w:r>
    </w:p>
    <w:p>
      <w:pPr>
        <w:adjustRightInd w:val="0"/>
        <w:ind w:firstLine="630" w:firstLineChars="300"/>
        <w:rPr>
          <w:rFonts w:ascii="宋体" w:hAnsi="宋体"/>
          <w:kern w:val="0"/>
          <w:szCs w:val="21"/>
        </w:rPr>
      </w:pPr>
      <w:bookmarkStart w:id="0" w:name="_GoBack"/>
      <w:bookmarkEnd w:id="0"/>
    </w:p>
    <w:sectPr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0"/>
    <w:rsid w:val="00016584"/>
    <w:rsid w:val="000216DE"/>
    <w:rsid w:val="00022138"/>
    <w:rsid w:val="000279CF"/>
    <w:rsid w:val="0003120E"/>
    <w:rsid w:val="0003158D"/>
    <w:rsid w:val="00037116"/>
    <w:rsid w:val="00050B0E"/>
    <w:rsid w:val="000576CD"/>
    <w:rsid w:val="00062ABB"/>
    <w:rsid w:val="00067EE0"/>
    <w:rsid w:val="000746F2"/>
    <w:rsid w:val="00076163"/>
    <w:rsid w:val="00081123"/>
    <w:rsid w:val="00082DAA"/>
    <w:rsid w:val="00083C84"/>
    <w:rsid w:val="0008626C"/>
    <w:rsid w:val="00090DE8"/>
    <w:rsid w:val="00092D44"/>
    <w:rsid w:val="000A18C5"/>
    <w:rsid w:val="000A3FE5"/>
    <w:rsid w:val="000A58AE"/>
    <w:rsid w:val="000A693B"/>
    <w:rsid w:val="000B71C3"/>
    <w:rsid w:val="000C0357"/>
    <w:rsid w:val="000C0A8E"/>
    <w:rsid w:val="000C2B74"/>
    <w:rsid w:val="000D0D3F"/>
    <w:rsid w:val="000D2A1E"/>
    <w:rsid w:val="000D3A10"/>
    <w:rsid w:val="000D5DEA"/>
    <w:rsid w:val="000D72DC"/>
    <w:rsid w:val="000F0E86"/>
    <w:rsid w:val="001075CE"/>
    <w:rsid w:val="001103BA"/>
    <w:rsid w:val="0011207F"/>
    <w:rsid w:val="00113B27"/>
    <w:rsid w:val="001150D2"/>
    <w:rsid w:val="0012158A"/>
    <w:rsid w:val="00123D09"/>
    <w:rsid w:val="0012661A"/>
    <w:rsid w:val="0014518F"/>
    <w:rsid w:val="00146AD6"/>
    <w:rsid w:val="00154491"/>
    <w:rsid w:val="00154734"/>
    <w:rsid w:val="001638BC"/>
    <w:rsid w:val="001729A3"/>
    <w:rsid w:val="0017610D"/>
    <w:rsid w:val="0018348D"/>
    <w:rsid w:val="001938BB"/>
    <w:rsid w:val="00193EF0"/>
    <w:rsid w:val="001A0338"/>
    <w:rsid w:val="001A3D73"/>
    <w:rsid w:val="001B07E7"/>
    <w:rsid w:val="001B4994"/>
    <w:rsid w:val="001C2698"/>
    <w:rsid w:val="001D18B4"/>
    <w:rsid w:val="001E4656"/>
    <w:rsid w:val="001F3145"/>
    <w:rsid w:val="001F4454"/>
    <w:rsid w:val="001F68CB"/>
    <w:rsid w:val="001F7DBD"/>
    <w:rsid w:val="00204617"/>
    <w:rsid w:val="00211457"/>
    <w:rsid w:val="00220FAA"/>
    <w:rsid w:val="00221C84"/>
    <w:rsid w:val="00223F8E"/>
    <w:rsid w:val="00247096"/>
    <w:rsid w:val="00252388"/>
    <w:rsid w:val="002549AE"/>
    <w:rsid w:val="0026115E"/>
    <w:rsid w:val="002828A7"/>
    <w:rsid w:val="00283F7E"/>
    <w:rsid w:val="00291448"/>
    <w:rsid w:val="00294058"/>
    <w:rsid w:val="002A6778"/>
    <w:rsid w:val="002B434F"/>
    <w:rsid w:val="002B5EDC"/>
    <w:rsid w:val="002C0B85"/>
    <w:rsid w:val="002C1C5D"/>
    <w:rsid w:val="002C6DFB"/>
    <w:rsid w:val="002D6A7D"/>
    <w:rsid w:val="002E5D2B"/>
    <w:rsid w:val="002F0FEB"/>
    <w:rsid w:val="002F2F6F"/>
    <w:rsid w:val="0030525D"/>
    <w:rsid w:val="00321FE4"/>
    <w:rsid w:val="00322B5B"/>
    <w:rsid w:val="00322EDC"/>
    <w:rsid w:val="00341F6D"/>
    <w:rsid w:val="0034735C"/>
    <w:rsid w:val="0035331E"/>
    <w:rsid w:val="00356702"/>
    <w:rsid w:val="00357665"/>
    <w:rsid w:val="003707AC"/>
    <w:rsid w:val="003750D3"/>
    <w:rsid w:val="003832FD"/>
    <w:rsid w:val="0038598E"/>
    <w:rsid w:val="00386100"/>
    <w:rsid w:val="00387024"/>
    <w:rsid w:val="00391C0F"/>
    <w:rsid w:val="00391C83"/>
    <w:rsid w:val="00392587"/>
    <w:rsid w:val="00396551"/>
    <w:rsid w:val="003A16BD"/>
    <w:rsid w:val="003A6849"/>
    <w:rsid w:val="003B3674"/>
    <w:rsid w:val="003B691B"/>
    <w:rsid w:val="003E0E75"/>
    <w:rsid w:val="003E1540"/>
    <w:rsid w:val="003E43DC"/>
    <w:rsid w:val="003F70C8"/>
    <w:rsid w:val="00401A08"/>
    <w:rsid w:val="0041383C"/>
    <w:rsid w:val="0042158E"/>
    <w:rsid w:val="004245E9"/>
    <w:rsid w:val="00426D5F"/>
    <w:rsid w:val="00427BF4"/>
    <w:rsid w:val="00432BE1"/>
    <w:rsid w:val="004331A3"/>
    <w:rsid w:val="00433E5E"/>
    <w:rsid w:val="00436EBF"/>
    <w:rsid w:val="00447BF5"/>
    <w:rsid w:val="00457DDF"/>
    <w:rsid w:val="0046674A"/>
    <w:rsid w:val="00467603"/>
    <w:rsid w:val="00467742"/>
    <w:rsid w:val="004711F7"/>
    <w:rsid w:val="0047641C"/>
    <w:rsid w:val="00481148"/>
    <w:rsid w:val="00487284"/>
    <w:rsid w:val="0049248A"/>
    <w:rsid w:val="00492C74"/>
    <w:rsid w:val="00494066"/>
    <w:rsid w:val="004A7416"/>
    <w:rsid w:val="004B46CB"/>
    <w:rsid w:val="004B5F54"/>
    <w:rsid w:val="004C2A22"/>
    <w:rsid w:val="004D5716"/>
    <w:rsid w:val="004E25B1"/>
    <w:rsid w:val="004E2982"/>
    <w:rsid w:val="004E7D4B"/>
    <w:rsid w:val="004F0317"/>
    <w:rsid w:val="004F561D"/>
    <w:rsid w:val="00503185"/>
    <w:rsid w:val="005104C3"/>
    <w:rsid w:val="0051320B"/>
    <w:rsid w:val="005134F5"/>
    <w:rsid w:val="0054624E"/>
    <w:rsid w:val="00553384"/>
    <w:rsid w:val="0056014C"/>
    <w:rsid w:val="00565715"/>
    <w:rsid w:val="0057136B"/>
    <w:rsid w:val="005733E1"/>
    <w:rsid w:val="00576512"/>
    <w:rsid w:val="0058455C"/>
    <w:rsid w:val="005A65F0"/>
    <w:rsid w:val="005B1B5A"/>
    <w:rsid w:val="005B6119"/>
    <w:rsid w:val="005C27D5"/>
    <w:rsid w:val="005E05C3"/>
    <w:rsid w:val="005E1248"/>
    <w:rsid w:val="005E3BB6"/>
    <w:rsid w:val="005F0CE8"/>
    <w:rsid w:val="005F7EBE"/>
    <w:rsid w:val="00603C1B"/>
    <w:rsid w:val="00604415"/>
    <w:rsid w:val="0061544E"/>
    <w:rsid w:val="00626B94"/>
    <w:rsid w:val="006273DD"/>
    <w:rsid w:val="00627CD5"/>
    <w:rsid w:val="00633EA5"/>
    <w:rsid w:val="00635397"/>
    <w:rsid w:val="00635684"/>
    <w:rsid w:val="00640D26"/>
    <w:rsid w:val="00641BE8"/>
    <w:rsid w:val="006423AD"/>
    <w:rsid w:val="006438DD"/>
    <w:rsid w:val="006718BC"/>
    <w:rsid w:val="00675242"/>
    <w:rsid w:val="00676D4E"/>
    <w:rsid w:val="00683144"/>
    <w:rsid w:val="0069267C"/>
    <w:rsid w:val="00694D74"/>
    <w:rsid w:val="006958D2"/>
    <w:rsid w:val="00696B52"/>
    <w:rsid w:val="006A3C6D"/>
    <w:rsid w:val="006B5AE1"/>
    <w:rsid w:val="006C2838"/>
    <w:rsid w:val="006C3863"/>
    <w:rsid w:val="006D30C9"/>
    <w:rsid w:val="006D5B3D"/>
    <w:rsid w:val="006D7FEE"/>
    <w:rsid w:val="006F3651"/>
    <w:rsid w:val="006F45DF"/>
    <w:rsid w:val="00703330"/>
    <w:rsid w:val="00706987"/>
    <w:rsid w:val="00715F86"/>
    <w:rsid w:val="00727C34"/>
    <w:rsid w:val="00727E1B"/>
    <w:rsid w:val="00731FCB"/>
    <w:rsid w:val="007376E7"/>
    <w:rsid w:val="00737EF6"/>
    <w:rsid w:val="007410A2"/>
    <w:rsid w:val="007528FA"/>
    <w:rsid w:val="00756432"/>
    <w:rsid w:val="0076299E"/>
    <w:rsid w:val="00766BB9"/>
    <w:rsid w:val="00767264"/>
    <w:rsid w:val="007708EE"/>
    <w:rsid w:val="00772AFB"/>
    <w:rsid w:val="00774FED"/>
    <w:rsid w:val="0078339F"/>
    <w:rsid w:val="00791752"/>
    <w:rsid w:val="00792F1D"/>
    <w:rsid w:val="007936F2"/>
    <w:rsid w:val="00793985"/>
    <w:rsid w:val="007A454B"/>
    <w:rsid w:val="007B3D81"/>
    <w:rsid w:val="007B4240"/>
    <w:rsid w:val="007C4512"/>
    <w:rsid w:val="007C720A"/>
    <w:rsid w:val="007C776E"/>
    <w:rsid w:val="007D4893"/>
    <w:rsid w:val="007D552C"/>
    <w:rsid w:val="007E4D17"/>
    <w:rsid w:val="007F160F"/>
    <w:rsid w:val="007F5067"/>
    <w:rsid w:val="007F73CA"/>
    <w:rsid w:val="008004EE"/>
    <w:rsid w:val="0080674A"/>
    <w:rsid w:val="0081641B"/>
    <w:rsid w:val="00820AFD"/>
    <w:rsid w:val="0082270F"/>
    <w:rsid w:val="008301F1"/>
    <w:rsid w:val="00832C55"/>
    <w:rsid w:val="00834C81"/>
    <w:rsid w:val="0083534D"/>
    <w:rsid w:val="008353DB"/>
    <w:rsid w:val="00836FA6"/>
    <w:rsid w:val="00841A75"/>
    <w:rsid w:val="00842F3C"/>
    <w:rsid w:val="00847255"/>
    <w:rsid w:val="00850C8C"/>
    <w:rsid w:val="00857416"/>
    <w:rsid w:val="00857E96"/>
    <w:rsid w:val="00867944"/>
    <w:rsid w:val="0087257B"/>
    <w:rsid w:val="008729E8"/>
    <w:rsid w:val="0087304B"/>
    <w:rsid w:val="00875E25"/>
    <w:rsid w:val="008834B7"/>
    <w:rsid w:val="008923AF"/>
    <w:rsid w:val="008966B2"/>
    <w:rsid w:val="008A2185"/>
    <w:rsid w:val="008A28B4"/>
    <w:rsid w:val="008B0EAB"/>
    <w:rsid w:val="008B1572"/>
    <w:rsid w:val="008D0ADC"/>
    <w:rsid w:val="008D52ED"/>
    <w:rsid w:val="009004D9"/>
    <w:rsid w:val="00904562"/>
    <w:rsid w:val="00917E7F"/>
    <w:rsid w:val="00923948"/>
    <w:rsid w:val="00934398"/>
    <w:rsid w:val="00940971"/>
    <w:rsid w:val="00940DEA"/>
    <w:rsid w:val="00951E23"/>
    <w:rsid w:val="009560C2"/>
    <w:rsid w:val="009664FF"/>
    <w:rsid w:val="00966CED"/>
    <w:rsid w:val="00990CB9"/>
    <w:rsid w:val="009A0070"/>
    <w:rsid w:val="009A0224"/>
    <w:rsid w:val="009A1D96"/>
    <w:rsid w:val="009B0EC4"/>
    <w:rsid w:val="009B46D6"/>
    <w:rsid w:val="009C2379"/>
    <w:rsid w:val="009C2E82"/>
    <w:rsid w:val="009D0B15"/>
    <w:rsid w:val="009D3E0B"/>
    <w:rsid w:val="009E2093"/>
    <w:rsid w:val="009E21C2"/>
    <w:rsid w:val="009E53D9"/>
    <w:rsid w:val="009F10D4"/>
    <w:rsid w:val="00A01071"/>
    <w:rsid w:val="00A01135"/>
    <w:rsid w:val="00A31322"/>
    <w:rsid w:val="00A406CD"/>
    <w:rsid w:val="00A40BD9"/>
    <w:rsid w:val="00A46ADF"/>
    <w:rsid w:val="00A5409B"/>
    <w:rsid w:val="00A620E6"/>
    <w:rsid w:val="00A744B7"/>
    <w:rsid w:val="00A80513"/>
    <w:rsid w:val="00A868C0"/>
    <w:rsid w:val="00A90721"/>
    <w:rsid w:val="00A95402"/>
    <w:rsid w:val="00A962A0"/>
    <w:rsid w:val="00AB1223"/>
    <w:rsid w:val="00AC175E"/>
    <w:rsid w:val="00AC56FD"/>
    <w:rsid w:val="00AD64BD"/>
    <w:rsid w:val="00AE0B2D"/>
    <w:rsid w:val="00AE2EDA"/>
    <w:rsid w:val="00AE352C"/>
    <w:rsid w:val="00AE7BDC"/>
    <w:rsid w:val="00AF426B"/>
    <w:rsid w:val="00AF7E9C"/>
    <w:rsid w:val="00B02B4A"/>
    <w:rsid w:val="00B2104B"/>
    <w:rsid w:val="00B21774"/>
    <w:rsid w:val="00B22BA1"/>
    <w:rsid w:val="00B2778E"/>
    <w:rsid w:val="00B317C0"/>
    <w:rsid w:val="00B32D28"/>
    <w:rsid w:val="00B37666"/>
    <w:rsid w:val="00B506E9"/>
    <w:rsid w:val="00B5441D"/>
    <w:rsid w:val="00B629C5"/>
    <w:rsid w:val="00B6416B"/>
    <w:rsid w:val="00B8116E"/>
    <w:rsid w:val="00B81B7D"/>
    <w:rsid w:val="00B83198"/>
    <w:rsid w:val="00B8535B"/>
    <w:rsid w:val="00B9421C"/>
    <w:rsid w:val="00BA5CBE"/>
    <w:rsid w:val="00BA6148"/>
    <w:rsid w:val="00BB129B"/>
    <w:rsid w:val="00BB2038"/>
    <w:rsid w:val="00BC38CB"/>
    <w:rsid w:val="00BC6E4B"/>
    <w:rsid w:val="00BD5E67"/>
    <w:rsid w:val="00BD5FB5"/>
    <w:rsid w:val="00BD68FD"/>
    <w:rsid w:val="00BE2170"/>
    <w:rsid w:val="00BF151B"/>
    <w:rsid w:val="00BF5C50"/>
    <w:rsid w:val="00BF72EA"/>
    <w:rsid w:val="00C0056F"/>
    <w:rsid w:val="00C03198"/>
    <w:rsid w:val="00C17954"/>
    <w:rsid w:val="00C20185"/>
    <w:rsid w:val="00C267BD"/>
    <w:rsid w:val="00C3048A"/>
    <w:rsid w:val="00C313BC"/>
    <w:rsid w:val="00C33E58"/>
    <w:rsid w:val="00C372BE"/>
    <w:rsid w:val="00C4115D"/>
    <w:rsid w:val="00C44836"/>
    <w:rsid w:val="00C51578"/>
    <w:rsid w:val="00C5232C"/>
    <w:rsid w:val="00C61C51"/>
    <w:rsid w:val="00C626F8"/>
    <w:rsid w:val="00C729AA"/>
    <w:rsid w:val="00C7368F"/>
    <w:rsid w:val="00C755C6"/>
    <w:rsid w:val="00C7635F"/>
    <w:rsid w:val="00C81819"/>
    <w:rsid w:val="00C83A89"/>
    <w:rsid w:val="00C9612A"/>
    <w:rsid w:val="00CA29C5"/>
    <w:rsid w:val="00CB1760"/>
    <w:rsid w:val="00CB5E43"/>
    <w:rsid w:val="00CC376C"/>
    <w:rsid w:val="00CD130C"/>
    <w:rsid w:val="00CD200F"/>
    <w:rsid w:val="00CD51C6"/>
    <w:rsid w:val="00CF7B25"/>
    <w:rsid w:val="00D1058B"/>
    <w:rsid w:val="00D138C0"/>
    <w:rsid w:val="00D21B5D"/>
    <w:rsid w:val="00D222E3"/>
    <w:rsid w:val="00D401EF"/>
    <w:rsid w:val="00D41536"/>
    <w:rsid w:val="00D427CA"/>
    <w:rsid w:val="00D43A12"/>
    <w:rsid w:val="00D50AA4"/>
    <w:rsid w:val="00D50EA7"/>
    <w:rsid w:val="00D53792"/>
    <w:rsid w:val="00D631E7"/>
    <w:rsid w:val="00D7141E"/>
    <w:rsid w:val="00D7752D"/>
    <w:rsid w:val="00D9343D"/>
    <w:rsid w:val="00DA4C0F"/>
    <w:rsid w:val="00DB12A4"/>
    <w:rsid w:val="00DB3DEA"/>
    <w:rsid w:val="00DC6A70"/>
    <w:rsid w:val="00DD5A46"/>
    <w:rsid w:val="00DD6404"/>
    <w:rsid w:val="00E00717"/>
    <w:rsid w:val="00E0278B"/>
    <w:rsid w:val="00E02801"/>
    <w:rsid w:val="00E03740"/>
    <w:rsid w:val="00E03B6A"/>
    <w:rsid w:val="00E0591E"/>
    <w:rsid w:val="00E066B9"/>
    <w:rsid w:val="00E07906"/>
    <w:rsid w:val="00E15680"/>
    <w:rsid w:val="00E1656E"/>
    <w:rsid w:val="00E20294"/>
    <w:rsid w:val="00E22C1F"/>
    <w:rsid w:val="00E246E5"/>
    <w:rsid w:val="00E3162A"/>
    <w:rsid w:val="00E36794"/>
    <w:rsid w:val="00E46C0F"/>
    <w:rsid w:val="00E57678"/>
    <w:rsid w:val="00E60359"/>
    <w:rsid w:val="00E62A55"/>
    <w:rsid w:val="00E67EC9"/>
    <w:rsid w:val="00E77719"/>
    <w:rsid w:val="00EA1825"/>
    <w:rsid w:val="00EA30AF"/>
    <w:rsid w:val="00EA545C"/>
    <w:rsid w:val="00EA57C1"/>
    <w:rsid w:val="00EA62D7"/>
    <w:rsid w:val="00EA6453"/>
    <w:rsid w:val="00EC2181"/>
    <w:rsid w:val="00EC4283"/>
    <w:rsid w:val="00EC7A2B"/>
    <w:rsid w:val="00ED7149"/>
    <w:rsid w:val="00EE0984"/>
    <w:rsid w:val="00EE1FE5"/>
    <w:rsid w:val="00EE5158"/>
    <w:rsid w:val="00EF4AC2"/>
    <w:rsid w:val="00F0040C"/>
    <w:rsid w:val="00F03DD2"/>
    <w:rsid w:val="00F07125"/>
    <w:rsid w:val="00F14DF2"/>
    <w:rsid w:val="00F15C7B"/>
    <w:rsid w:val="00F16FDF"/>
    <w:rsid w:val="00F2675D"/>
    <w:rsid w:val="00F328BD"/>
    <w:rsid w:val="00F340A5"/>
    <w:rsid w:val="00F37853"/>
    <w:rsid w:val="00F41932"/>
    <w:rsid w:val="00F41A84"/>
    <w:rsid w:val="00F51B54"/>
    <w:rsid w:val="00F74AA8"/>
    <w:rsid w:val="00F76577"/>
    <w:rsid w:val="00F76C17"/>
    <w:rsid w:val="00F778AE"/>
    <w:rsid w:val="00F817A8"/>
    <w:rsid w:val="00F87785"/>
    <w:rsid w:val="00F8787F"/>
    <w:rsid w:val="00F87AB5"/>
    <w:rsid w:val="00F909A0"/>
    <w:rsid w:val="00F93B50"/>
    <w:rsid w:val="00F947AD"/>
    <w:rsid w:val="00FB1F8C"/>
    <w:rsid w:val="00FB4466"/>
    <w:rsid w:val="00FD766A"/>
    <w:rsid w:val="00FE0E1A"/>
    <w:rsid w:val="00FE13AB"/>
    <w:rsid w:val="00FE6573"/>
    <w:rsid w:val="00FF050A"/>
    <w:rsid w:val="3DEE9C78"/>
    <w:rsid w:val="45EC1E19"/>
    <w:rsid w:val="57FFC31C"/>
    <w:rsid w:val="7DCEC343"/>
    <w:rsid w:val="7FFE4ACB"/>
    <w:rsid w:val="CFAECBBC"/>
    <w:rsid w:val="DFFB602D"/>
    <w:rsid w:val="FE5F25FB"/>
    <w:rsid w:val="FEF7F98B"/>
    <w:rsid w:val="FF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fontstyle01"/>
    <w:basedOn w:val="9"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4FB22-1823-4C1F-A06C-A50F67A3D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10</Pages>
  <Words>709</Words>
  <Characters>4047</Characters>
  <Lines>33</Lines>
  <Paragraphs>9</Paragraphs>
  <TotalTime>0</TotalTime>
  <ScaleCrop>false</ScaleCrop>
  <LinksUpToDate>false</LinksUpToDate>
  <CharactersWithSpaces>4747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2021-11-14T06:11:00Z</dcterms:created>
  <dc:creator>k-s-y</dc:creator>
  <cp:lastModifiedBy>xjzx104085</cp:lastModifiedBy>
  <cp:lastPrinted>2022-02-24T00:20:00Z</cp:lastPrinted>
  <dcterms:modified xsi:type="dcterms:W3CDTF">2022-07-15T01:35:41Z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