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93" w:type="dxa"/>
        <w:tblLook w:val="04A0"/>
      </w:tblPr>
      <w:tblGrid>
        <w:gridCol w:w="520"/>
        <w:gridCol w:w="900"/>
        <w:gridCol w:w="560"/>
        <w:gridCol w:w="1863"/>
        <w:gridCol w:w="567"/>
        <w:gridCol w:w="610"/>
        <w:gridCol w:w="580"/>
        <w:gridCol w:w="652"/>
        <w:gridCol w:w="567"/>
        <w:gridCol w:w="567"/>
        <w:gridCol w:w="567"/>
        <w:gridCol w:w="807"/>
        <w:gridCol w:w="600"/>
        <w:gridCol w:w="820"/>
        <w:gridCol w:w="608"/>
        <w:gridCol w:w="851"/>
        <w:gridCol w:w="2641"/>
        <w:gridCol w:w="660"/>
      </w:tblGrid>
      <w:tr w:rsidR="009B58CA" w:rsidRPr="004B62D1" w:rsidTr="00070EE9">
        <w:trPr>
          <w:trHeight w:val="795"/>
        </w:trPr>
        <w:tc>
          <w:tcPr>
            <w:tcW w:w="14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CA" w:rsidRPr="005573E6" w:rsidRDefault="00611E56" w:rsidP="00070EE9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附件1</w:t>
            </w:r>
            <w:r w:rsidR="009B58CA" w:rsidRPr="005573E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：</w:t>
            </w:r>
          </w:p>
          <w:p w:rsidR="009B58CA" w:rsidRPr="00211D2E" w:rsidRDefault="009B58CA" w:rsidP="00070EE9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211D2E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2024年上海市青少年活动中心（上海市青年发展服务中心）公开招聘简章</w:t>
            </w:r>
          </w:p>
        </w:tc>
      </w:tr>
      <w:tr w:rsidR="009B58CA" w:rsidRPr="004B62D1" w:rsidTr="00070EE9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岗位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名称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岗位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类别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岗位职责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招聘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人数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招聘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对象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最低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工作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年限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政治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面貌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年龄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上限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学历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要求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学位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要求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户籍要求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面试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比例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最低</w:t>
            </w:r>
          </w:p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合格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分数线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笔试</w:t>
            </w:r>
          </w:p>
          <w:p w:rsidR="009B58CA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面试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成绩</w:t>
            </w:r>
          </w:p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专业</w:t>
            </w:r>
          </w:p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其它条件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4B62D1" w:rsidRDefault="009B58CA" w:rsidP="00070EE9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4B62D1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9B58CA" w:rsidRPr="004B62D1" w:rsidTr="00070EE9">
        <w:trPr>
          <w:trHeight w:val="30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青少年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校外教师（音乐）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协助开展青少年校外音乐教育研究工作；承担民乐、弦乐团管理工作；承担乐团教学工作；承担青少年音乐教育课程研发和研学活动；承担乐团音乐作品创作和编排；组织和指导学生参加音乐类比赛及表演活动。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硕士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及以上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外省市社会人员须持有上海市居住证（在有效期内）一年以上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1:5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笔试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考生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平均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成绩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4:6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音乐教育、音乐表演、音乐编创等相关专业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1.须持有教育部门颁发的音乐学科教师资格证书。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2.有青少年音乐教学经历，有青少年音乐团体管理、剧目编排、舞台表演等工作经验。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3.有较强的沟通协调、团队协作能力和奉献精神。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 xml:space="preserve">4.具备较好的身体素质和专业技能。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CA" w:rsidRPr="004B62D1" w:rsidRDefault="009B58CA" w:rsidP="00070EE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B62D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B58CA" w:rsidRPr="004B62D1" w:rsidTr="00070EE9">
        <w:trPr>
          <w:trHeight w:val="3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青少年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校外教师（舞蹈）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承担青少年舞蹈教育教学工作；承担青少年舞蹈教育课程研发和研学活动；承担青少年舞蹈比赛或表演等活动的策划、组织和实施工作。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本科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学士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及以上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外省市社会人员须持有上海市居住证（在有效期内）一年以上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1:5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笔试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考生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平均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成绩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4:6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舞蹈教育、舞蹈表演、舞蹈编创等相关专业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after="240" w:line="280" w:lineRule="exac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1.须持有教育部门颁发的音乐或舞蹈学科教师资格证书。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2.有青少年舞蹈教学经历，有青少年舞蹈编舞、剧目排练、舞台表演等工作经验。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3.有较强的沟通协调、团队协作能力和奉献精神。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 xml:space="preserve">4.具备较好的身体素质和专业技能。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CA" w:rsidRPr="004B62D1" w:rsidRDefault="009B58CA" w:rsidP="00070EE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B62D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B58CA" w:rsidRPr="004B62D1" w:rsidRDefault="009B58CA" w:rsidP="009B58CA"/>
    <w:tbl>
      <w:tblPr>
        <w:tblW w:w="14940" w:type="dxa"/>
        <w:tblInd w:w="93" w:type="dxa"/>
        <w:tblLook w:val="04A0"/>
      </w:tblPr>
      <w:tblGrid>
        <w:gridCol w:w="520"/>
        <w:gridCol w:w="900"/>
        <w:gridCol w:w="560"/>
        <w:gridCol w:w="1863"/>
        <w:gridCol w:w="567"/>
        <w:gridCol w:w="610"/>
        <w:gridCol w:w="580"/>
        <w:gridCol w:w="580"/>
        <w:gridCol w:w="639"/>
        <w:gridCol w:w="567"/>
        <w:gridCol w:w="567"/>
        <w:gridCol w:w="807"/>
        <w:gridCol w:w="600"/>
        <w:gridCol w:w="820"/>
        <w:gridCol w:w="608"/>
        <w:gridCol w:w="851"/>
        <w:gridCol w:w="2641"/>
        <w:gridCol w:w="660"/>
      </w:tblGrid>
      <w:tr w:rsidR="009B58CA" w:rsidRPr="004B62D1" w:rsidTr="00070EE9">
        <w:trPr>
          <w:trHeight w:val="795"/>
        </w:trPr>
        <w:tc>
          <w:tcPr>
            <w:tcW w:w="14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CA" w:rsidRPr="00211D2E" w:rsidRDefault="009B58CA" w:rsidP="00070EE9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211D2E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2024年上海市青少年活动中心（上海市青年发展服务中心）公开招聘简章</w:t>
            </w:r>
          </w:p>
        </w:tc>
      </w:tr>
      <w:tr w:rsidR="009B58CA" w:rsidRPr="004B62D1" w:rsidTr="00070EE9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岗位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名称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岗位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类别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岗位职责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招聘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人数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招聘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对象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最低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工作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年限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政治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面貌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年龄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上限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学历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要求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学位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要求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户籍</w:t>
            </w:r>
          </w:p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面试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比例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最低</w:t>
            </w:r>
          </w:p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合格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分数线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笔试</w:t>
            </w:r>
          </w:p>
          <w:p w:rsidR="009B58CA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面试</w:t>
            </w: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br/>
              <w:t>成绩</w:t>
            </w:r>
          </w:p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比例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专业</w:t>
            </w:r>
          </w:p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其它条件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4B62D1" w:rsidRDefault="009B58CA" w:rsidP="00070EE9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4B62D1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9B58CA" w:rsidRPr="004B62D1" w:rsidTr="00070EE9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青少年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校外教师（科技）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承担青少年科技教育教学工作；承担青少年科技教育课程研发和研学活动；承担青少年科创科技活动的策划、组织和实施工作。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本科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学士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及以上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外省市社会人员须持有上海市居住证（在有效期内）一年以上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1:5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笔试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考生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平均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成绩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4:6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1.须持有教育部门颁发的信息技术或通用技术学科教师资格证书。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2.有青少年科技教学经历，有青少年人工智能、计算机技术教学等工作经验。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3.有较强的沟通协调、团队协作能力和奉献精神。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 xml:space="preserve">4.具备较好的身体素质和专业技能。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CA" w:rsidRPr="004B62D1" w:rsidRDefault="009B58CA" w:rsidP="00070EE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B62D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B58CA" w:rsidRPr="004B62D1" w:rsidTr="00070EE9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青少年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校外教师（思政）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承担青少年思政教育教学工作，承担青少年思政教育课程研发和研学活动，承担青少年红色教育活动的策划、组织和实施工作。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本科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学士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及以上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外省市社会人员须持有上海市居住证（在有效期内）一年以上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1:5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笔试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考生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平均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成绩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4:6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CA" w:rsidRPr="00211D2E" w:rsidRDefault="009B58CA" w:rsidP="00070EE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1.须持有教育部门颁发的思想政治或道德与法治学科教师资格证书。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 xml:space="preserve">2.有组织青少年校外活动经历，有青少年校外辅导工作、活动策划、思政教育经验。 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3.有较强的沟通协调、团队协作能力和奉献精神。</w:t>
            </w: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  <w:t>4.具备较好的身体素质和专业技能。</w:t>
            </w:r>
          </w:p>
          <w:p w:rsidR="009B58CA" w:rsidRPr="00211D2E" w:rsidRDefault="009B58CA" w:rsidP="00070EE9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5.中共党员优先。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CA" w:rsidRPr="004B62D1" w:rsidRDefault="009B58CA" w:rsidP="00070EE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B62D1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B58CA" w:rsidRPr="004B62D1" w:rsidTr="00070EE9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CA" w:rsidRPr="00211D2E" w:rsidRDefault="009B58CA" w:rsidP="00070E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CA" w:rsidRPr="00211D2E" w:rsidRDefault="009B58CA" w:rsidP="00070E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11D2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注：报考人员年龄要求如为“年龄上限35周岁”，这个条件是指1989年1月1日之后出生。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CA" w:rsidRPr="00211D2E" w:rsidRDefault="009B58CA" w:rsidP="00070E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CA" w:rsidRPr="00211D2E" w:rsidRDefault="009B58CA" w:rsidP="00070E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CA" w:rsidRPr="00211D2E" w:rsidRDefault="009B58CA" w:rsidP="00070E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CA" w:rsidRPr="00211D2E" w:rsidRDefault="009B58CA" w:rsidP="00070E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CA" w:rsidRPr="00211D2E" w:rsidRDefault="009B58CA" w:rsidP="00070E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CA" w:rsidRPr="004B62D1" w:rsidRDefault="009B58CA" w:rsidP="00070E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9B58CA" w:rsidRPr="004B62D1" w:rsidRDefault="009B58CA" w:rsidP="009B58CA">
      <w:pPr>
        <w:shd w:val="clear" w:color="auto" w:fill="FFFFFF"/>
        <w:adjustRightInd w:val="0"/>
        <w:snapToGrid w:val="0"/>
        <w:spacing w:line="570" w:lineRule="exact"/>
      </w:pPr>
    </w:p>
    <w:sectPr w:rsidR="009B58CA" w:rsidRPr="004B62D1" w:rsidSect="009B58CA">
      <w:pgSz w:w="16838" w:h="11906" w:orient="landscape"/>
      <w:pgMar w:top="1560" w:right="1440" w:bottom="17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AF" w:rsidRDefault="008908AF" w:rsidP="00A333FA">
      <w:r>
        <w:separator/>
      </w:r>
    </w:p>
  </w:endnote>
  <w:endnote w:type="continuationSeparator" w:id="1">
    <w:p w:rsidR="008908AF" w:rsidRDefault="008908AF" w:rsidP="00A3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AF" w:rsidRDefault="008908AF" w:rsidP="00A333FA">
      <w:r>
        <w:separator/>
      </w:r>
    </w:p>
  </w:footnote>
  <w:footnote w:type="continuationSeparator" w:id="1">
    <w:p w:rsidR="008908AF" w:rsidRDefault="008908AF" w:rsidP="00A33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854"/>
    <w:rsid w:val="0002219D"/>
    <w:rsid w:val="000C65C8"/>
    <w:rsid w:val="000F764B"/>
    <w:rsid w:val="00134621"/>
    <w:rsid w:val="00135114"/>
    <w:rsid w:val="0019068B"/>
    <w:rsid w:val="00197D56"/>
    <w:rsid w:val="001F0FB3"/>
    <w:rsid w:val="00207A78"/>
    <w:rsid w:val="00225514"/>
    <w:rsid w:val="00232235"/>
    <w:rsid w:val="0028377D"/>
    <w:rsid w:val="003C73BB"/>
    <w:rsid w:val="003F56C4"/>
    <w:rsid w:val="00433DE4"/>
    <w:rsid w:val="00473FB3"/>
    <w:rsid w:val="0049610E"/>
    <w:rsid w:val="004E5BD6"/>
    <w:rsid w:val="00510854"/>
    <w:rsid w:val="00525B35"/>
    <w:rsid w:val="0054194E"/>
    <w:rsid w:val="00580532"/>
    <w:rsid w:val="005D5F7E"/>
    <w:rsid w:val="00611E56"/>
    <w:rsid w:val="006D422C"/>
    <w:rsid w:val="00736A98"/>
    <w:rsid w:val="00762708"/>
    <w:rsid w:val="008908AF"/>
    <w:rsid w:val="008A33A5"/>
    <w:rsid w:val="008B141D"/>
    <w:rsid w:val="008E1E28"/>
    <w:rsid w:val="00901218"/>
    <w:rsid w:val="0098710A"/>
    <w:rsid w:val="009B58CA"/>
    <w:rsid w:val="00A02E35"/>
    <w:rsid w:val="00A13B33"/>
    <w:rsid w:val="00A15FFA"/>
    <w:rsid w:val="00A333FA"/>
    <w:rsid w:val="00AC65CB"/>
    <w:rsid w:val="00B2328F"/>
    <w:rsid w:val="00B250B3"/>
    <w:rsid w:val="00B57855"/>
    <w:rsid w:val="00B76EE7"/>
    <w:rsid w:val="00B84D41"/>
    <w:rsid w:val="00BB1D89"/>
    <w:rsid w:val="00C54555"/>
    <w:rsid w:val="00C73413"/>
    <w:rsid w:val="00D24CE8"/>
    <w:rsid w:val="00D75DF6"/>
    <w:rsid w:val="00DA117E"/>
    <w:rsid w:val="00E33EA8"/>
    <w:rsid w:val="00E3635F"/>
    <w:rsid w:val="00E4283C"/>
    <w:rsid w:val="00F735FD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3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3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BGS-ZC</dc:creator>
  <cp:lastModifiedBy>SYC-RSB-LXY</cp:lastModifiedBy>
  <cp:revision>3</cp:revision>
  <cp:lastPrinted>2024-03-05T02:01:00Z</cp:lastPrinted>
  <dcterms:created xsi:type="dcterms:W3CDTF">2024-03-11T02:36:00Z</dcterms:created>
  <dcterms:modified xsi:type="dcterms:W3CDTF">2024-03-11T02:37:00Z</dcterms:modified>
</cp:coreProperties>
</file>