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476"/>
        <w:tblOverlap w:val="never"/>
        <w:tblW w:w="1390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702"/>
        <w:gridCol w:w="560"/>
        <w:gridCol w:w="333"/>
        <w:gridCol w:w="533"/>
        <w:gridCol w:w="427"/>
        <w:gridCol w:w="2189"/>
        <w:gridCol w:w="240"/>
        <w:gridCol w:w="278"/>
        <w:gridCol w:w="561"/>
        <w:gridCol w:w="399"/>
        <w:gridCol w:w="459"/>
        <w:gridCol w:w="399"/>
        <w:gridCol w:w="475"/>
        <w:gridCol w:w="544"/>
        <w:gridCol w:w="399"/>
        <w:gridCol w:w="440"/>
        <w:gridCol w:w="459"/>
        <w:gridCol w:w="931"/>
        <w:gridCol w:w="2677"/>
        <w:gridCol w:w="284"/>
      </w:tblGrid>
      <w:tr w:rsidR="00CF1FB0" w:rsidTr="00214EF8">
        <w:trPr>
          <w:trHeight w:val="940"/>
          <w:jc w:val="center"/>
        </w:trPr>
        <w:tc>
          <w:tcPr>
            <w:tcW w:w="1390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CF1FB0">
            <w:pPr>
              <w:widowControl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C466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Style w:val="font11"/>
                <w:rFonts w:hint="default"/>
              </w:rPr>
              <w:t>2021年上海超级计算中心公开招聘简章</w:t>
            </w:r>
          </w:p>
        </w:tc>
      </w:tr>
      <w:tr w:rsidR="00CF1FB0" w:rsidTr="00214EF8">
        <w:trPr>
          <w:trHeight w:val="143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用人单位统一社会信用代码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最低工作年限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年龄上限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户籍要求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面试比例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最低合格分数线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笔试面试成绩比例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F1FB0" w:rsidTr="00214EF8">
        <w:trPr>
          <w:trHeight w:val="323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市经信委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E929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12310000425</w:t>
            </w:r>
            <w:r w:rsidR="00E92960"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066885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E929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上海</w:t>
            </w:r>
            <w:r w:rsidR="00E92960"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超级计算</w:t>
            </w: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E9296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高性能计算系统工程师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E9296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专技中</w:t>
            </w:r>
            <w:r w:rsidR="00CF1FB0">
              <w:rPr>
                <w:rFonts w:ascii="宋体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D2AB0" w:rsidP="00B66B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负责对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超级计算机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系统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、云计算及大数据平台、AI平台等多套设备及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外围硬件、软件</w:t>
            </w:r>
            <w:r w:rsidR="00B66BEB">
              <w:rPr>
                <w:rFonts w:ascii="宋体" w:hAnsi="宋体" w:cs="宋体" w:hint="eastAsia"/>
                <w:color w:val="000000"/>
                <w:sz w:val="18"/>
                <w:szCs w:val="18"/>
              </w:rPr>
              <w:t>等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进行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日常管理，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确保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稳定安全有效运行；负责对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上述设备的</w:t>
            </w:r>
            <w:r w:rsidR="00B66BEB">
              <w:rPr>
                <w:rFonts w:ascii="宋体" w:hAnsi="宋体" w:cs="宋体" w:hint="eastAsia"/>
                <w:color w:val="000000"/>
                <w:sz w:val="18"/>
                <w:szCs w:val="18"/>
              </w:rPr>
              <w:t>软件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系统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、运行环境</w:t>
            </w:r>
            <w:r w:rsidR="00B66BEB">
              <w:rPr>
                <w:rFonts w:ascii="宋体" w:hAnsi="宋体" w:cs="宋体" w:hint="eastAsia"/>
                <w:color w:val="000000"/>
                <w:sz w:val="18"/>
                <w:szCs w:val="18"/>
              </w:rPr>
              <w:t>进行优化、调整；分析系统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故障并做排除；</w:t>
            </w:r>
            <w:r w:rsidR="00CB7FCB">
              <w:rPr>
                <w:rFonts w:ascii="宋体" w:hAnsi="宋体" w:cs="宋体" w:hint="eastAsia"/>
                <w:color w:val="000000"/>
                <w:sz w:val="18"/>
                <w:szCs w:val="18"/>
              </w:rPr>
              <w:t>确保信息安全，制定相关策略，确保</w:t>
            </w:r>
            <w:r w:rsidR="00B66BEB">
              <w:rPr>
                <w:rFonts w:ascii="宋体" w:hAnsi="宋体" w:cs="宋体" w:hint="eastAsia"/>
                <w:color w:val="000000"/>
                <w:sz w:val="18"/>
                <w:szCs w:val="18"/>
              </w:rPr>
              <w:t>用户数据安全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非应届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Pr="00920A1C" w:rsidRDefault="00E92960" w:rsidP="005535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A1C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="00B66BEB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D2A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40</w:t>
            </w:r>
            <w:r w:rsidR="00AC5C9D">
              <w:rPr>
                <w:rFonts w:ascii="宋体" w:hAnsi="宋体" w:cs="宋体" w:hint="eastAsia"/>
                <w:color w:val="000000"/>
                <w:sz w:val="18"/>
                <w:szCs w:val="18"/>
              </w:rPr>
              <w:t>,即1981年1月1日以后出生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  <w:r w:rsid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或中级及以上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Pr="00CB7FCB" w:rsidRDefault="00F44D9C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920A1C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1:</w:t>
            </w:r>
            <w:r w:rsid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9D17D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60分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4:6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E92960" w:rsidP="00CD7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</w:t>
            </w:r>
            <w:r w:rsidR="00CD7A57">
              <w:rPr>
                <w:rFonts w:ascii="宋体" w:hAnsi="宋体" w:cs="宋体" w:hint="eastAsia"/>
                <w:color w:val="000000"/>
                <w:sz w:val="18"/>
                <w:szCs w:val="18"/>
              </w:rPr>
              <w:t>、信息管理等</w:t>
            </w:r>
            <w:r w:rsidR="00CF1FB0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960" w:rsidRDefault="00C93435" w:rsidP="00CD7A57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93435">
              <w:rPr>
                <w:rFonts w:ascii="宋体" w:hAnsi="宋体" w:cs="宋体" w:hint="eastAsia"/>
                <w:color w:val="000000"/>
                <w:sz w:val="18"/>
                <w:szCs w:val="18"/>
              </w:rPr>
              <w:t>精通高性能计算网络、分布式存储、并行文件系统、作业调度系统维护和管理；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C93435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年以上</w:t>
            </w:r>
            <w:r w:rsidRPr="00C93435">
              <w:rPr>
                <w:rFonts w:ascii="宋体" w:hAnsi="宋体" w:cs="宋体" w:hint="eastAsia"/>
                <w:color w:val="000000"/>
                <w:sz w:val="18"/>
                <w:szCs w:val="18"/>
              </w:rPr>
              <w:t>超大规模高性能计算系统安装、调试、管理经验；3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93435">
              <w:rPr>
                <w:rFonts w:ascii="宋体" w:hAnsi="宋体" w:cs="宋体" w:hint="eastAsia"/>
                <w:color w:val="000000"/>
                <w:sz w:val="18"/>
                <w:szCs w:val="18"/>
              </w:rPr>
              <w:t>有超大规模高性能计算系统的系统架构设计、备份方案设计、调度管理方案设计经验；4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93435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具有云计算、人工智能等平台系统架构设计和管理经验者优先。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F1FB0" w:rsidTr="00214EF8">
        <w:trPr>
          <w:trHeight w:val="18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市经信委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E929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12310000425</w:t>
            </w:r>
            <w:r w:rsidR="00E92960"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066885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E929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上海</w:t>
            </w:r>
            <w:r w:rsidR="00E92960"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超级计算</w:t>
            </w:r>
            <w:r w:rsidRP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E9296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文员（党务）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E9296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行政管理</w:t>
            </w:r>
            <w:r w:rsidR="00CF1FB0"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9D17D0" w:rsidP="009D17D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</w:t>
            </w:r>
            <w:r w:rsidR="00C400D4">
              <w:rPr>
                <w:rFonts w:ascii="宋体" w:hAnsi="宋体" w:cs="宋体"/>
                <w:color w:val="000000"/>
                <w:sz w:val="18"/>
                <w:szCs w:val="18"/>
              </w:rPr>
              <w:t>党务</w:t>
            </w:r>
            <w:r w:rsidR="00672E43" w:rsidRPr="009D17D0">
              <w:rPr>
                <w:rFonts w:ascii="宋体" w:hAnsi="宋体" w:cs="宋体"/>
                <w:color w:val="000000"/>
                <w:sz w:val="18"/>
                <w:szCs w:val="18"/>
              </w:rPr>
              <w:t>稿件、讲话稿、总结、党建材料等综合性文件的撰写，信息报送等；</w:t>
            </w:r>
            <w:r w:rsidR="00672E43" w:rsidRPr="009D17D0">
              <w:rPr>
                <w:rFonts w:ascii="宋体" w:hAnsi="宋体" w:cs="宋体" w:hint="eastAsia"/>
                <w:color w:val="000000"/>
                <w:sz w:val="18"/>
                <w:szCs w:val="18"/>
              </w:rPr>
              <w:t>协助</w:t>
            </w:r>
            <w:r w:rsidR="00C400D4"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</w:t>
            </w:r>
            <w:r w:rsidR="00672E43" w:rsidRPr="009D17D0">
              <w:rPr>
                <w:rFonts w:ascii="宋体" w:hAnsi="宋体" w:cs="宋体"/>
                <w:color w:val="000000"/>
                <w:sz w:val="18"/>
                <w:szCs w:val="18"/>
              </w:rPr>
              <w:t>党务工作，策划组织</w:t>
            </w:r>
            <w:r w:rsidR="00672E43" w:rsidRPr="009D17D0">
              <w:rPr>
                <w:rFonts w:ascii="宋体" w:hAnsi="宋体" w:cs="宋体" w:hint="eastAsia"/>
                <w:color w:val="000000"/>
                <w:sz w:val="18"/>
                <w:szCs w:val="18"/>
              </w:rPr>
              <w:t>党内</w:t>
            </w:r>
            <w:r w:rsidR="00672E43" w:rsidRPr="009D17D0">
              <w:rPr>
                <w:rFonts w:ascii="宋体" w:hAnsi="宋体" w:cs="宋体"/>
                <w:color w:val="000000"/>
                <w:sz w:val="18"/>
                <w:szCs w:val="18"/>
              </w:rPr>
              <w:t>活动</w:t>
            </w:r>
            <w:r w:rsidR="00CF1FB0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负责推进党员发展、培训等工作；</w:t>
            </w:r>
            <w:r w:rsidR="00CF1FB0"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完成部门交办的其他工作</w:t>
            </w:r>
            <w:r w:rsidR="00CD2AB0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E9296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党员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35</w:t>
            </w:r>
            <w:r w:rsidR="00AC5C9D">
              <w:rPr>
                <w:rFonts w:ascii="宋体" w:hAnsi="宋体" w:cs="宋体" w:hint="eastAsia"/>
                <w:color w:val="000000"/>
                <w:sz w:val="18"/>
                <w:szCs w:val="18"/>
              </w:rPr>
              <w:t>，即1986年1月1日以后出生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1:5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全市平均分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4:6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400D4" w:rsidP="00E929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政治学、社会学、法学</w:t>
            </w:r>
            <w:r w:rsidR="00E92960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672E43">
              <w:rPr>
                <w:rFonts w:ascii="宋体" w:hAnsi="宋体" w:cs="宋体" w:hint="eastAsia"/>
                <w:color w:val="000000"/>
                <w:sz w:val="18"/>
                <w:szCs w:val="18"/>
              </w:rPr>
              <w:t>新闻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传媒、计算机</w:t>
            </w:r>
            <w:r w:rsidR="008732B9">
              <w:rPr>
                <w:rFonts w:ascii="宋体" w:hAnsi="宋体" w:cs="宋体" w:hint="eastAsia"/>
                <w:color w:val="000000"/>
                <w:sz w:val="18"/>
                <w:szCs w:val="18"/>
              </w:rPr>
              <w:t>等</w:t>
            </w:r>
            <w:r w:rsidR="00CF1FB0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400D4" w:rsidP="00214E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00D4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400D4">
              <w:rPr>
                <w:rFonts w:ascii="宋体" w:hAnsi="宋体" w:cs="宋体" w:hint="eastAsia"/>
                <w:color w:val="000000"/>
                <w:sz w:val="18"/>
                <w:szCs w:val="18"/>
              </w:rPr>
              <w:t>熟悉党建工作，有从事相关工作的经历与经验者优先；2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400D4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具有岗位需要的政策理论水平，掌握政治理论相关专业知识；3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400D4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具有较强的组织协调、综合分析能力；4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400D4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具有较强的文字功底和语言表达能力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；5</w:t>
            </w:r>
            <w:r w:rsidR="00214EF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具有良好的团队协作能力。</w:t>
            </w:r>
            <w:r w:rsidR="00672E4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1FB0" w:rsidRDefault="00CF1FB0" w:rsidP="006B2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400D4" w:rsidRPr="00E92960" w:rsidRDefault="00C400D4" w:rsidP="00B66BEB">
      <w:pPr>
        <w:rPr>
          <w:rFonts w:ascii="宋体" w:hAnsi="宋体" w:cs="宋体"/>
          <w:color w:val="000000"/>
          <w:sz w:val="18"/>
          <w:szCs w:val="18"/>
        </w:rPr>
      </w:pPr>
    </w:p>
    <w:sectPr w:rsidR="00C400D4" w:rsidRPr="00E92960" w:rsidSect="00CF1FB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1E" w:rsidRDefault="00B7071E" w:rsidP="00CF1FB0">
      <w:r>
        <w:separator/>
      </w:r>
    </w:p>
  </w:endnote>
  <w:endnote w:type="continuationSeparator" w:id="1">
    <w:p w:rsidR="00B7071E" w:rsidRDefault="00B7071E" w:rsidP="00CF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16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20A1C" w:rsidRDefault="00920A1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C4C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4C88">
              <w:rPr>
                <w:b/>
                <w:sz w:val="24"/>
                <w:szCs w:val="24"/>
              </w:rPr>
              <w:fldChar w:fldCharType="separate"/>
            </w:r>
            <w:r w:rsidR="0055357C">
              <w:rPr>
                <w:b/>
                <w:noProof/>
              </w:rPr>
              <w:t>1</w:t>
            </w:r>
            <w:r w:rsidR="006C4C8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C4C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4C88">
              <w:rPr>
                <w:b/>
                <w:sz w:val="24"/>
                <w:szCs w:val="24"/>
              </w:rPr>
              <w:fldChar w:fldCharType="separate"/>
            </w:r>
            <w:r w:rsidR="0055357C">
              <w:rPr>
                <w:b/>
                <w:noProof/>
              </w:rPr>
              <w:t>1</w:t>
            </w:r>
            <w:r w:rsidR="006C4C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0A1C" w:rsidRDefault="00920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1E" w:rsidRDefault="00B7071E" w:rsidP="00CF1FB0">
      <w:r>
        <w:separator/>
      </w:r>
    </w:p>
  </w:footnote>
  <w:footnote w:type="continuationSeparator" w:id="1">
    <w:p w:rsidR="00B7071E" w:rsidRDefault="00B7071E" w:rsidP="00CF1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924"/>
    <w:multiLevelType w:val="hybridMultilevel"/>
    <w:tmpl w:val="0B503ECC"/>
    <w:lvl w:ilvl="0" w:tplc="532ACA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FB0"/>
    <w:rsid w:val="000025B2"/>
    <w:rsid w:val="000C51AD"/>
    <w:rsid w:val="001173A9"/>
    <w:rsid w:val="001224D3"/>
    <w:rsid w:val="00164781"/>
    <w:rsid w:val="00182E1E"/>
    <w:rsid w:val="00192FD9"/>
    <w:rsid w:val="001A267E"/>
    <w:rsid w:val="001B62AA"/>
    <w:rsid w:val="001D2167"/>
    <w:rsid w:val="00214EF8"/>
    <w:rsid w:val="002C261A"/>
    <w:rsid w:val="002E5796"/>
    <w:rsid w:val="00382831"/>
    <w:rsid w:val="003C4FB0"/>
    <w:rsid w:val="00474CE4"/>
    <w:rsid w:val="004A478E"/>
    <w:rsid w:val="0055357C"/>
    <w:rsid w:val="00591186"/>
    <w:rsid w:val="00591B93"/>
    <w:rsid w:val="005D0076"/>
    <w:rsid w:val="005D745D"/>
    <w:rsid w:val="0065106D"/>
    <w:rsid w:val="00665DB6"/>
    <w:rsid w:val="00672E43"/>
    <w:rsid w:val="006827CB"/>
    <w:rsid w:val="006C4C88"/>
    <w:rsid w:val="006D2B10"/>
    <w:rsid w:val="007269C5"/>
    <w:rsid w:val="007653ED"/>
    <w:rsid w:val="007C0B93"/>
    <w:rsid w:val="007E7B02"/>
    <w:rsid w:val="00840AC9"/>
    <w:rsid w:val="008732B9"/>
    <w:rsid w:val="00875538"/>
    <w:rsid w:val="00906CF9"/>
    <w:rsid w:val="0091108B"/>
    <w:rsid w:val="00920A1C"/>
    <w:rsid w:val="00961774"/>
    <w:rsid w:val="009972E9"/>
    <w:rsid w:val="009C79FE"/>
    <w:rsid w:val="009D17D0"/>
    <w:rsid w:val="009E7C98"/>
    <w:rsid w:val="00A31B7E"/>
    <w:rsid w:val="00A67B69"/>
    <w:rsid w:val="00AC5C9D"/>
    <w:rsid w:val="00AD654A"/>
    <w:rsid w:val="00AF6DD5"/>
    <w:rsid w:val="00B0673A"/>
    <w:rsid w:val="00B55C9D"/>
    <w:rsid w:val="00B66BEB"/>
    <w:rsid w:val="00B7071E"/>
    <w:rsid w:val="00BF0C17"/>
    <w:rsid w:val="00BF18AD"/>
    <w:rsid w:val="00C400D4"/>
    <w:rsid w:val="00C466F5"/>
    <w:rsid w:val="00C5293C"/>
    <w:rsid w:val="00C67D74"/>
    <w:rsid w:val="00C93435"/>
    <w:rsid w:val="00CB1309"/>
    <w:rsid w:val="00CB71B6"/>
    <w:rsid w:val="00CB7FCB"/>
    <w:rsid w:val="00CD2AB0"/>
    <w:rsid w:val="00CD7A57"/>
    <w:rsid w:val="00CF1FB0"/>
    <w:rsid w:val="00D17D83"/>
    <w:rsid w:val="00D92D50"/>
    <w:rsid w:val="00D958D2"/>
    <w:rsid w:val="00DA4614"/>
    <w:rsid w:val="00DA4A13"/>
    <w:rsid w:val="00DF42EA"/>
    <w:rsid w:val="00E16125"/>
    <w:rsid w:val="00E421C5"/>
    <w:rsid w:val="00E92960"/>
    <w:rsid w:val="00EA123C"/>
    <w:rsid w:val="00F44D9C"/>
    <w:rsid w:val="00F5371A"/>
    <w:rsid w:val="00FB39A7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FB0"/>
    <w:rPr>
      <w:sz w:val="18"/>
      <w:szCs w:val="18"/>
    </w:rPr>
  </w:style>
  <w:style w:type="character" w:customStyle="1" w:styleId="font11">
    <w:name w:val="font11"/>
    <w:basedOn w:val="a0"/>
    <w:rsid w:val="00CF1FB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paragraph" w:styleId="a5">
    <w:name w:val="List Paragraph"/>
    <w:basedOn w:val="a"/>
    <w:uiPriority w:val="34"/>
    <w:qFormat/>
    <w:rsid w:val="00A31B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17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3138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724</Characters>
  <Application>Microsoft Office Word</Application>
  <DocSecurity>0</DocSecurity>
  <Lines>6</Lines>
  <Paragraphs>1</Paragraphs>
  <ScaleCrop>false</ScaleCrop>
  <Company>ssc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李力静</dc:creator>
  <cp:lastModifiedBy>李力静</cp:lastModifiedBy>
  <cp:revision>8</cp:revision>
  <cp:lastPrinted>2021-10-15T05:58:00Z</cp:lastPrinted>
  <dcterms:created xsi:type="dcterms:W3CDTF">2021-10-15T05:40:00Z</dcterms:created>
  <dcterms:modified xsi:type="dcterms:W3CDTF">2021-11-01T07:14:00Z</dcterms:modified>
</cp:coreProperties>
</file>