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5C" w:rsidRPr="008F1FF5" w:rsidRDefault="002748CA" w:rsidP="005552B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关于开展</w:t>
      </w:r>
      <w:r w:rsidR="005552B5" w:rsidRPr="008F1FF5">
        <w:rPr>
          <w:rFonts w:asciiTheme="majorEastAsia" w:eastAsiaTheme="majorEastAsia" w:hAnsiTheme="majorEastAsia" w:hint="eastAsia"/>
          <w:b/>
          <w:sz w:val="24"/>
        </w:rPr>
        <w:t>202</w:t>
      </w:r>
      <w:r w:rsidR="005E300A">
        <w:rPr>
          <w:rFonts w:asciiTheme="majorEastAsia" w:eastAsiaTheme="majorEastAsia" w:hAnsiTheme="majorEastAsia" w:hint="eastAsia"/>
          <w:b/>
          <w:sz w:val="24"/>
        </w:rPr>
        <w:t>1</w:t>
      </w:r>
      <w:r w:rsidR="005552B5" w:rsidRPr="008F1FF5">
        <w:rPr>
          <w:rFonts w:asciiTheme="majorEastAsia" w:eastAsiaTheme="majorEastAsia" w:hAnsiTheme="majorEastAsia" w:hint="eastAsia"/>
          <w:b/>
          <w:sz w:val="24"/>
        </w:rPr>
        <w:t>年</w:t>
      </w:r>
      <w:r w:rsidR="00BD4A8B" w:rsidRPr="00BD4A8B">
        <w:rPr>
          <w:rFonts w:asciiTheme="majorEastAsia" w:eastAsiaTheme="majorEastAsia" w:hAnsiTheme="majorEastAsia" w:hint="eastAsia"/>
          <w:b/>
          <w:sz w:val="24"/>
        </w:rPr>
        <w:t>工程系列轨道交通专业中级</w:t>
      </w:r>
      <w:r w:rsidR="005552B5" w:rsidRPr="008F1FF5">
        <w:rPr>
          <w:rFonts w:asciiTheme="majorEastAsia" w:eastAsiaTheme="majorEastAsia" w:hAnsiTheme="majorEastAsia" w:hint="eastAsia"/>
          <w:b/>
          <w:sz w:val="24"/>
        </w:rPr>
        <w:t>专业科目继续教育工作</w:t>
      </w:r>
      <w:r w:rsidR="00DE1429">
        <w:rPr>
          <w:rFonts w:asciiTheme="majorEastAsia" w:eastAsiaTheme="majorEastAsia" w:hAnsiTheme="majorEastAsia" w:hint="eastAsia"/>
          <w:b/>
          <w:sz w:val="24"/>
        </w:rPr>
        <w:t>的</w:t>
      </w:r>
      <w:r w:rsidR="005552B5" w:rsidRPr="008F1FF5">
        <w:rPr>
          <w:rFonts w:asciiTheme="majorEastAsia" w:eastAsiaTheme="majorEastAsia" w:hAnsiTheme="majorEastAsia" w:hint="eastAsia"/>
          <w:b/>
          <w:sz w:val="24"/>
        </w:rPr>
        <w:t>通知</w:t>
      </w:r>
    </w:p>
    <w:p w:rsidR="00021A6C" w:rsidRPr="00021A6C" w:rsidRDefault="00021A6C" w:rsidP="00021A6C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9A205C" w:rsidRPr="005552B5" w:rsidRDefault="009A205C" w:rsidP="005552B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5552B5">
        <w:rPr>
          <w:rFonts w:hint="eastAsia"/>
          <w:sz w:val="24"/>
          <w:szCs w:val="24"/>
        </w:rPr>
        <w:t>为进一步贯彻</w:t>
      </w:r>
      <w:proofErr w:type="gramStart"/>
      <w:r w:rsidRPr="005552B5">
        <w:rPr>
          <w:rFonts w:hint="eastAsia"/>
          <w:sz w:val="24"/>
          <w:szCs w:val="24"/>
        </w:rPr>
        <w:t>落实人社部</w:t>
      </w:r>
      <w:proofErr w:type="gramEnd"/>
      <w:r w:rsidRPr="005552B5">
        <w:rPr>
          <w:rFonts w:hint="eastAsia"/>
          <w:sz w:val="24"/>
          <w:szCs w:val="24"/>
        </w:rPr>
        <w:t>《专业技术人员继续教育规定》（</w:t>
      </w:r>
      <w:r w:rsidRPr="005552B5">
        <w:rPr>
          <w:rFonts w:hint="eastAsia"/>
          <w:sz w:val="24"/>
          <w:szCs w:val="24"/>
        </w:rPr>
        <w:t>25</w:t>
      </w:r>
      <w:r w:rsidRPr="005552B5">
        <w:rPr>
          <w:rFonts w:hint="eastAsia"/>
          <w:sz w:val="24"/>
          <w:szCs w:val="24"/>
        </w:rPr>
        <w:t>号令）的要求，对申报</w:t>
      </w:r>
      <w:r w:rsidR="008F1FF5" w:rsidRPr="00D44CC0">
        <w:rPr>
          <w:rFonts w:hint="eastAsia"/>
          <w:sz w:val="24"/>
          <w:szCs w:val="24"/>
        </w:rPr>
        <w:t>上</w:t>
      </w:r>
      <w:r w:rsidR="008F1FF5">
        <w:rPr>
          <w:rFonts w:hint="eastAsia"/>
          <w:sz w:val="24"/>
          <w:szCs w:val="24"/>
        </w:rPr>
        <w:t>海申通地铁集团有限公司工程系列中级</w:t>
      </w:r>
      <w:r w:rsidR="005E300A">
        <w:rPr>
          <w:rFonts w:hint="eastAsia"/>
          <w:sz w:val="24"/>
          <w:szCs w:val="24"/>
        </w:rPr>
        <w:t>职称</w:t>
      </w:r>
      <w:r w:rsidR="008F1FF5">
        <w:rPr>
          <w:rFonts w:hint="eastAsia"/>
          <w:sz w:val="24"/>
          <w:szCs w:val="24"/>
        </w:rPr>
        <w:t>评审</w:t>
      </w:r>
      <w:r w:rsidRPr="005552B5">
        <w:rPr>
          <w:rFonts w:hint="eastAsia"/>
          <w:sz w:val="24"/>
          <w:szCs w:val="24"/>
        </w:rPr>
        <w:t>的专业技术人员试点开展专业科目继续教育。现将</w:t>
      </w:r>
      <w:r w:rsidRPr="005552B5">
        <w:rPr>
          <w:rFonts w:hint="eastAsia"/>
          <w:sz w:val="24"/>
          <w:szCs w:val="24"/>
        </w:rPr>
        <w:t>202</w:t>
      </w:r>
      <w:r w:rsidR="005E300A">
        <w:rPr>
          <w:rFonts w:hint="eastAsia"/>
          <w:sz w:val="24"/>
          <w:szCs w:val="24"/>
        </w:rPr>
        <w:t>1</w:t>
      </w:r>
      <w:r w:rsidRPr="005552B5">
        <w:rPr>
          <w:rFonts w:hint="eastAsia"/>
          <w:sz w:val="24"/>
          <w:szCs w:val="24"/>
        </w:rPr>
        <w:t>年专业科目继续教育工作有关事项通知如下：</w:t>
      </w:r>
    </w:p>
    <w:p w:rsidR="009A205C" w:rsidRPr="005E300A" w:rsidRDefault="009A205C" w:rsidP="005552B5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5E300A">
        <w:rPr>
          <w:rFonts w:hint="eastAsia"/>
          <w:b/>
          <w:sz w:val="24"/>
          <w:szCs w:val="24"/>
        </w:rPr>
        <w:t>一、继续教育对象</w:t>
      </w:r>
    </w:p>
    <w:p w:rsidR="009A205C" w:rsidRPr="005552B5" w:rsidRDefault="005E300A" w:rsidP="005552B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9A205C" w:rsidRPr="005552B5">
        <w:rPr>
          <w:rFonts w:hint="eastAsia"/>
          <w:sz w:val="24"/>
          <w:szCs w:val="24"/>
        </w:rPr>
        <w:t>年申报</w:t>
      </w:r>
      <w:r w:rsidR="00D44CC0" w:rsidRPr="00D44CC0">
        <w:rPr>
          <w:rFonts w:hint="eastAsia"/>
          <w:sz w:val="24"/>
          <w:szCs w:val="24"/>
        </w:rPr>
        <w:t>上</w:t>
      </w:r>
      <w:r w:rsidR="00D44CC0">
        <w:rPr>
          <w:rFonts w:hint="eastAsia"/>
          <w:sz w:val="24"/>
          <w:szCs w:val="24"/>
        </w:rPr>
        <w:t>海申通地铁集团有限公司工程系列中级</w:t>
      </w:r>
      <w:r>
        <w:rPr>
          <w:rFonts w:hint="eastAsia"/>
          <w:sz w:val="24"/>
          <w:szCs w:val="24"/>
        </w:rPr>
        <w:t>职称</w:t>
      </w:r>
      <w:r w:rsidR="00D44CC0">
        <w:rPr>
          <w:rFonts w:hint="eastAsia"/>
          <w:sz w:val="24"/>
          <w:szCs w:val="24"/>
        </w:rPr>
        <w:t>评审</w:t>
      </w:r>
      <w:r w:rsidR="009A205C" w:rsidRPr="005552B5">
        <w:rPr>
          <w:rFonts w:hint="eastAsia"/>
          <w:sz w:val="24"/>
          <w:szCs w:val="24"/>
        </w:rPr>
        <w:t>的专业技术人员。</w:t>
      </w:r>
    </w:p>
    <w:p w:rsidR="009A205C" w:rsidRPr="005E300A" w:rsidRDefault="009A205C" w:rsidP="005552B5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5E300A">
        <w:rPr>
          <w:rFonts w:hint="eastAsia"/>
          <w:b/>
          <w:sz w:val="24"/>
          <w:szCs w:val="24"/>
        </w:rPr>
        <w:t>二、继续教育的内容</w:t>
      </w:r>
    </w:p>
    <w:p w:rsidR="009A205C" w:rsidRPr="005552B5" w:rsidRDefault="009A205C" w:rsidP="005552B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5552B5">
        <w:rPr>
          <w:rFonts w:hint="eastAsia"/>
          <w:sz w:val="24"/>
          <w:szCs w:val="24"/>
        </w:rPr>
        <w:t>专业科目继续教育包括本专业技术人员应当掌握的新理论、新知识、新技术和新方法。</w:t>
      </w:r>
    </w:p>
    <w:p w:rsidR="009A205C" w:rsidRPr="005E300A" w:rsidRDefault="009A205C" w:rsidP="005552B5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5E300A">
        <w:rPr>
          <w:rFonts w:hint="eastAsia"/>
          <w:b/>
          <w:sz w:val="24"/>
          <w:szCs w:val="24"/>
        </w:rPr>
        <w:t>三、继续教育的方式</w:t>
      </w:r>
    </w:p>
    <w:p w:rsidR="00B96454" w:rsidRDefault="005E300A" w:rsidP="005552B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9A205C" w:rsidRPr="005552B5">
        <w:rPr>
          <w:rFonts w:hint="eastAsia"/>
          <w:sz w:val="24"/>
          <w:szCs w:val="24"/>
        </w:rPr>
        <w:t>年专业科目继续教育采用网络在线学习形式，成绩</w:t>
      </w:r>
      <w:r w:rsidR="009A205C" w:rsidRPr="005552B5">
        <w:rPr>
          <w:rFonts w:hint="eastAsia"/>
          <w:sz w:val="24"/>
          <w:szCs w:val="24"/>
        </w:rPr>
        <w:t>5</w:t>
      </w:r>
      <w:r w:rsidR="009A205C" w:rsidRPr="005552B5">
        <w:rPr>
          <w:rFonts w:hint="eastAsia"/>
          <w:sz w:val="24"/>
          <w:szCs w:val="24"/>
        </w:rPr>
        <w:t>年内有效。</w:t>
      </w:r>
    </w:p>
    <w:p w:rsidR="008F1FF5" w:rsidRDefault="008F1FF5" w:rsidP="008F1FF5">
      <w:pPr>
        <w:adjustRightInd w:val="0"/>
        <w:snapToGrid w:val="0"/>
        <w:spacing w:line="360" w:lineRule="auto"/>
        <w:ind w:firstLineChars="200" w:firstLine="482"/>
        <w:rPr>
          <w:sz w:val="24"/>
          <w:szCs w:val="24"/>
        </w:rPr>
      </w:pPr>
      <w:r w:rsidRPr="005E300A">
        <w:rPr>
          <w:b/>
          <w:sz w:val="24"/>
          <w:szCs w:val="24"/>
        </w:rPr>
        <w:t>四、继续教育学时规定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8F1FF5">
        <w:rPr>
          <w:sz w:val="24"/>
          <w:szCs w:val="24"/>
        </w:rPr>
        <w:t>根据相关规定，</w:t>
      </w:r>
      <w:r w:rsidR="005E300A">
        <w:rPr>
          <w:sz w:val="24"/>
          <w:szCs w:val="24"/>
        </w:rPr>
        <w:t>2021</w:t>
      </w:r>
      <w:r w:rsidRPr="008F1FF5">
        <w:rPr>
          <w:sz w:val="24"/>
          <w:szCs w:val="24"/>
        </w:rPr>
        <w:t>年申报中级</w:t>
      </w:r>
      <w:r w:rsidR="00695E7C">
        <w:rPr>
          <w:rFonts w:hint="eastAsia"/>
          <w:sz w:val="24"/>
          <w:szCs w:val="24"/>
        </w:rPr>
        <w:t>职称</w:t>
      </w:r>
      <w:r w:rsidRPr="008F1FF5">
        <w:rPr>
          <w:sz w:val="24"/>
          <w:szCs w:val="24"/>
        </w:rPr>
        <w:t>评审人员，专业科目继续教育学习应</w:t>
      </w:r>
      <w:r w:rsidRPr="005E300A">
        <w:rPr>
          <w:b/>
          <w:sz w:val="24"/>
          <w:szCs w:val="24"/>
          <w:u w:val="single"/>
        </w:rPr>
        <w:t>不少于</w:t>
      </w:r>
      <w:r w:rsidR="005E300A" w:rsidRPr="005E300A">
        <w:rPr>
          <w:rFonts w:hint="eastAsia"/>
          <w:b/>
          <w:sz w:val="24"/>
          <w:szCs w:val="24"/>
          <w:u w:val="single"/>
        </w:rPr>
        <w:t>30</w:t>
      </w:r>
      <w:r w:rsidRPr="005E300A">
        <w:rPr>
          <w:b/>
          <w:sz w:val="24"/>
          <w:szCs w:val="24"/>
          <w:u w:val="single"/>
        </w:rPr>
        <w:t>学时</w:t>
      </w:r>
      <w:r w:rsidRPr="008F1FF5">
        <w:rPr>
          <w:sz w:val="24"/>
          <w:szCs w:val="24"/>
        </w:rPr>
        <w:t>，课程可选择本专业或相近专业课程学习。申报人员应在</w:t>
      </w:r>
      <w:r w:rsidR="004A056F">
        <w:rPr>
          <w:rFonts w:hint="eastAsia"/>
          <w:sz w:val="24"/>
          <w:szCs w:val="24"/>
        </w:rPr>
        <w:t>当年网上申报截止日期</w:t>
      </w:r>
      <w:r w:rsidR="005E300A">
        <w:rPr>
          <w:rFonts w:hint="eastAsia"/>
          <w:sz w:val="24"/>
          <w:szCs w:val="24"/>
        </w:rPr>
        <w:t>（详见</w:t>
      </w:r>
      <w:r w:rsidR="005E300A">
        <w:rPr>
          <w:sz w:val="24"/>
          <w:szCs w:val="24"/>
        </w:rPr>
        <w:t>今年评审通知</w:t>
      </w:r>
      <w:r w:rsidR="005E300A">
        <w:rPr>
          <w:rFonts w:hint="eastAsia"/>
          <w:sz w:val="24"/>
          <w:szCs w:val="24"/>
        </w:rPr>
        <w:t>）</w:t>
      </w:r>
      <w:r w:rsidR="004A056F">
        <w:rPr>
          <w:rFonts w:hint="eastAsia"/>
          <w:sz w:val="24"/>
          <w:szCs w:val="24"/>
        </w:rPr>
        <w:t>前</w:t>
      </w:r>
      <w:r w:rsidRPr="008F1FF5">
        <w:rPr>
          <w:sz w:val="24"/>
          <w:szCs w:val="24"/>
        </w:rPr>
        <w:t>，完成专业继续教育学时要求。申报人按时完</w:t>
      </w:r>
      <w:r w:rsidR="00966ED7">
        <w:rPr>
          <w:sz w:val="24"/>
          <w:szCs w:val="24"/>
        </w:rPr>
        <w:t>成专业科目继续教育的有关情况，将作为</w:t>
      </w:r>
      <w:r>
        <w:rPr>
          <w:sz w:val="24"/>
          <w:szCs w:val="24"/>
        </w:rPr>
        <w:t>中级职称评审的必要条件</w:t>
      </w:r>
      <w:r w:rsidR="004A056F">
        <w:rPr>
          <w:rFonts w:hint="eastAsia"/>
          <w:sz w:val="24"/>
          <w:szCs w:val="24"/>
        </w:rPr>
        <w:t>。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5E300A">
        <w:rPr>
          <w:b/>
          <w:sz w:val="24"/>
          <w:szCs w:val="24"/>
        </w:rPr>
        <w:t>五、注册及学习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8F1FF5">
        <w:rPr>
          <w:sz w:val="24"/>
          <w:szCs w:val="24"/>
        </w:rPr>
        <w:t>登陆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上海市建设交通行业继续教育平台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（</w:t>
      </w:r>
      <w:r w:rsidR="00AE1E38">
        <w:rPr>
          <w:sz w:val="24"/>
          <w:szCs w:val="24"/>
        </w:rPr>
        <w:t>http://jjrc.arctron.cn</w:t>
      </w:r>
      <w:r w:rsidRPr="008F1FF5">
        <w:rPr>
          <w:sz w:val="24"/>
          <w:szCs w:val="24"/>
        </w:rPr>
        <w:t>）进行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用户注册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，完成个人信息</w:t>
      </w:r>
      <w:proofErr w:type="gramStart"/>
      <w:r w:rsidRPr="008F1FF5">
        <w:rPr>
          <w:sz w:val="24"/>
          <w:szCs w:val="24"/>
        </w:rPr>
        <w:t>填报</w:t>
      </w:r>
      <w:r w:rsidR="00413C77">
        <w:rPr>
          <w:rFonts w:hint="eastAsia"/>
          <w:sz w:val="24"/>
          <w:szCs w:val="24"/>
        </w:rPr>
        <w:t>—拟申报</w:t>
      </w:r>
      <w:proofErr w:type="gramEnd"/>
      <w:r w:rsidR="00413C77">
        <w:rPr>
          <w:rFonts w:hint="eastAsia"/>
          <w:sz w:val="24"/>
          <w:szCs w:val="24"/>
        </w:rPr>
        <w:t>评委会选择“</w:t>
      </w:r>
      <w:r w:rsidR="00413C77" w:rsidRPr="00AE1E38">
        <w:rPr>
          <w:rFonts w:hint="eastAsia"/>
          <w:b/>
          <w:sz w:val="24"/>
          <w:szCs w:val="24"/>
          <w:u w:val="single"/>
        </w:rPr>
        <w:t>申通地铁中评委</w:t>
      </w:r>
      <w:r w:rsidR="00413C77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—</w:t>
      </w:r>
      <w:r w:rsidRPr="008F1FF5">
        <w:rPr>
          <w:sz w:val="24"/>
          <w:szCs w:val="24"/>
        </w:rPr>
        <w:t>选择学习中级职称课程</w:t>
      </w:r>
      <w:r w:rsidRPr="008F1FF5">
        <w:rPr>
          <w:sz w:val="24"/>
          <w:szCs w:val="24"/>
        </w:rPr>
        <w:t>—</w:t>
      </w:r>
      <w:r w:rsidRPr="008F1FF5">
        <w:rPr>
          <w:sz w:val="24"/>
          <w:szCs w:val="24"/>
        </w:rPr>
        <w:t>完成费用缴纳</w:t>
      </w:r>
      <w:r w:rsidRPr="008F1FF5">
        <w:rPr>
          <w:sz w:val="24"/>
          <w:szCs w:val="24"/>
        </w:rPr>
        <w:t>—</w:t>
      </w:r>
      <w:r w:rsidRPr="008F1FF5">
        <w:rPr>
          <w:sz w:val="24"/>
          <w:szCs w:val="24"/>
        </w:rPr>
        <w:t>开始课程学习，具体费用与选择课程的学时有关。详细操作方法请查阅平台登录页面的使用手册。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5E300A">
        <w:rPr>
          <w:b/>
          <w:sz w:val="24"/>
          <w:szCs w:val="24"/>
        </w:rPr>
        <w:t>六、学时记录和证明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8F1FF5">
        <w:rPr>
          <w:sz w:val="24"/>
          <w:szCs w:val="24"/>
        </w:rPr>
        <w:t>第一步，注册查询记录账号，请至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上海市专业技术人员继续教育网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（</w:t>
      </w:r>
      <w:r w:rsidRPr="008F1FF5">
        <w:rPr>
          <w:sz w:val="24"/>
          <w:szCs w:val="24"/>
        </w:rPr>
        <w:t>http://www.sacee.</w:t>
      </w:r>
      <w:r w:rsidR="00AE1E38">
        <w:rPr>
          <w:sz w:val="24"/>
          <w:szCs w:val="24"/>
        </w:rPr>
        <w:t>org.cn</w:t>
      </w:r>
      <w:r w:rsidRPr="008F1FF5">
        <w:rPr>
          <w:sz w:val="24"/>
          <w:szCs w:val="24"/>
        </w:rPr>
        <w:t>）完成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新学员注册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。</w:t>
      </w: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8F1FF5">
        <w:rPr>
          <w:sz w:val="24"/>
          <w:szCs w:val="24"/>
        </w:rPr>
        <w:t>第二步，查询下载成绩，请</w:t>
      </w:r>
      <w:r w:rsidR="007E626C">
        <w:rPr>
          <w:rFonts w:hint="eastAsia"/>
          <w:sz w:val="24"/>
          <w:szCs w:val="24"/>
        </w:rPr>
        <w:t>于学习完成</w:t>
      </w:r>
      <w:r w:rsidRPr="008F1FF5">
        <w:rPr>
          <w:sz w:val="24"/>
          <w:szCs w:val="24"/>
        </w:rPr>
        <w:t>后</w:t>
      </w:r>
      <w:r w:rsidR="00AE1E38">
        <w:rPr>
          <w:rFonts w:hint="eastAsia"/>
          <w:sz w:val="24"/>
          <w:szCs w:val="24"/>
        </w:rPr>
        <w:t>（待</w:t>
      </w:r>
      <w:r w:rsidR="00AE1E38">
        <w:rPr>
          <w:sz w:val="24"/>
          <w:szCs w:val="24"/>
        </w:rPr>
        <w:t>后台</w:t>
      </w:r>
      <w:r w:rsidR="00AE1E38">
        <w:rPr>
          <w:rFonts w:hint="eastAsia"/>
          <w:sz w:val="24"/>
          <w:szCs w:val="24"/>
        </w:rPr>
        <w:t>信息</w:t>
      </w:r>
      <w:r w:rsidR="00AE1E38">
        <w:rPr>
          <w:sz w:val="24"/>
          <w:szCs w:val="24"/>
        </w:rPr>
        <w:t>同</w:t>
      </w:r>
      <w:r w:rsidR="00AE1E38">
        <w:rPr>
          <w:rFonts w:hint="eastAsia"/>
          <w:sz w:val="24"/>
          <w:szCs w:val="24"/>
        </w:rPr>
        <w:t>步）</w:t>
      </w:r>
      <w:r w:rsidRPr="008F1FF5">
        <w:rPr>
          <w:sz w:val="24"/>
          <w:szCs w:val="24"/>
        </w:rPr>
        <w:t>至</w:t>
      </w:r>
      <w:r w:rsidR="00180B3C">
        <w:rPr>
          <w:sz w:val="24"/>
          <w:szCs w:val="24"/>
        </w:rPr>
        <w:t> 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上海市专业技术人员继续教育网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（</w:t>
      </w:r>
      <w:r w:rsidR="00AE1E38">
        <w:rPr>
          <w:sz w:val="24"/>
          <w:szCs w:val="24"/>
        </w:rPr>
        <w:t>http://www.sacee.org.cn</w:t>
      </w:r>
      <w:r w:rsidRPr="008F1FF5">
        <w:rPr>
          <w:sz w:val="24"/>
          <w:szCs w:val="24"/>
        </w:rPr>
        <w:t>），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登陆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后，点击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已修课程查看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。如当年度需参与评审，则在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已修课程查看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中点击</w:t>
      </w:r>
      <w:r w:rsidR="00180B3C">
        <w:rPr>
          <w:rFonts w:hint="eastAsia"/>
          <w:sz w:val="24"/>
          <w:szCs w:val="24"/>
        </w:rPr>
        <w:t>“</w:t>
      </w:r>
      <w:r w:rsidRPr="008F1FF5">
        <w:rPr>
          <w:sz w:val="24"/>
          <w:szCs w:val="24"/>
        </w:rPr>
        <w:t>全部学时记录导出</w:t>
      </w:r>
      <w:r w:rsidR="00180B3C">
        <w:rPr>
          <w:rFonts w:hint="eastAsia"/>
          <w:sz w:val="24"/>
          <w:szCs w:val="24"/>
        </w:rPr>
        <w:t>”</w:t>
      </w:r>
      <w:r w:rsidRPr="008F1FF5">
        <w:rPr>
          <w:sz w:val="24"/>
          <w:szCs w:val="24"/>
        </w:rPr>
        <w:t>，打印后可作为申报</w:t>
      </w:r>
      <w:r w:rsidR="00CE7083">
        <w:rPr>
          <w:rFonts w:hint="eastAsia"/>
          <w:sz w:val="24"/>
          <w:szCs w:val="24"/>
        </w:rPr>
        <w:t>证明</w:t>
      </w:r>
      <w:bookmarkStart w:id="0" w:name="_GoBack"/>
      <w:bookmarkEnd w:id="0"/>
      <w:r w:rsidRPr="008F1FF5">
        <w:rPr>
          <w:sz w:val="24"/>
          <w:szCs w:val="24"/>
        </w:rPr>
        <w:t>材料。</w:t>
      </w:r>
    </w:p>
    <w:p w:rsidR="00710C2F" w:rsidRPr="005E300A" w:rsidRDefault="008F1FF5" w:rsidP="008F1FF5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5E300A">
        <w:rPr>
          <w:b/>
          <w:sz w:val="24"/>
          <w:szCs w:val="24"/>
        </w:rPr>
        <w:lastRenderedPageBreak/>
        <w:t>七、联系方式</w:t>
      </w:r>
    </w:p>
    <w:p w:rsidR="004A056F" w:rsidRDefault="004A056F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710C2F">
        <w:rPr>
          <w:rFonts w:hint="eastAsia"/>
          <w:sz w:val="24"/>
          <w:szCs w:val="24"/>
        </w:rPr>
        <w:t>评审相关</w:t>
      </w:r>
      <w:r>
        <w:rPr>
          <w:rFonts w:hint="eastAsia"/>
          <w:sz w:val="24"/>
          <w:szCs w:val="24"/>
        </w:rPr>
        <w:t>事项联系人</w:t>
      </w:r>
      <w:r w:rsidR="00710C2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朱老师</w:t>
      </w:r>
    </w:p>
    <w:p w:rsidR="007E626C" w:rsidRDefault="004A056F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63189188-605609</w:t>
      </w:r>
      <w:r w:rsidRPr="008F1FF5">
        <w:rPr>
          <w:sz w:val="24"/>
          <w:szCs w:val="24"/>
        </w:rPr>
        <w:t> </w:t>
      </w:r>
      <w:r>
        <w:rPr>
          <w:sz w:val="24"/>
          <w:szCs w:val="24"/>
        </w:rPr>
        <w:t>（</w:t>
      </w:r>
      <w:r w:rsidR="00BA5F6F">
        <w:rPr>
          <w:rFonts w:hint="eastAsia"/>
          <w:sz w:val="24"/>
          <w:szCs w:val="24"/>
        </w:rPr>
        <w:t>工作日</w:t>
      </w:r>
      <w:r w:rsidRPr="008F1FF5">
        <w:rPr>
          <w:sz w:val="24"/>
          <w:szCs w:val="24"/>
        </w:rPr>
        <w:t>9</w:t>
      </w:r>
      <w:r w:rsidRPr="008F1FF5">
        <w:rPr>
          <w:sz w:val="24"/>
          <w:szCs w:val="24"/>
        </w:rPr>
        <w:t>：</w:t>
      </w:r>
      <w:r w:rsidRPr="008F1FF5">
        <w:rPr>
          <w:sz w:val="24"/>
          <w:szCs w:val="24"/>
        </w:rPr>
        <w:t>00-1</w:t>
      </w:r>
      <w:r>
        <w:rPr>
          <w:rFonts w:hint="eastAsia"/>
          <w:sz w:val="24"/>
          <w:szCs w:val="24"/>
        </w:rPr>
        <w:t>1</w:t>
      </w:r>
      <w:r w:rsidRPr="008F1FF5">
        <w:rPr>
          <w:sz w:val="24"/>
          <w:szCs w:val="24"/>
        </w:rPr>
        <w:t>：</w:t>
      </w:r>
      <w:r w:rsidRPr="008F1FF5">
        <w:rPr>
          <w:sz w:val="24"/>
          <w:szCs w:val="24"/>
        </w:rPr>
        <w:t>00</w:t>
      </w:r>
      <w:r w:rsidR="00926CF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00-16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限评审申报</w:t>
      </w:r>
      <w:r w:rsidR="00BA63A9">
        <w:rPr>
          <w:rFonts w:hint="eastAsia"/>
          <w:sz w:val="24"/>
          <w:szCs w:val="24"/>
        </w:rPr>
        <w:t>期间</w:t>
      </w:r>
      <w:r w:rsidRPr="008F1FF5">
        <w:rPr>
          <w:sz w:val="24"/>
          <w:szCs w:val="24"/>
        </w:rPr>
        <w:t>）</w:t>
      </w:r>
      <w:r w:rsidR="008F1FF5" w:rsidRPr="008F1FF5">
        <w:rPr>
          <w:sz w:val="24"/>
          <w:szCs w:val="24"/>
        </w:rPr>
        <w:br/>
      </w:r>
      <w:r w:rsidR="008F1FF5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、平台相关事项</w:t>
      </w:r>
      <w:r w:rsidR="008F1FF5" w:rsidRPr="008F1FF5">
        <w:rPr>
          <w:sz w:val="24"/>
          <w:szCs w:val="24"/>
        </w:rPr>
        <w:t>联系人：王老师</w:t>
      </w:r>
      <w:r w:rsidR="008F1FF5" w:rsidRPr="008F1FF5">
        <w:rPr>
          <w:sz w:val="24"/>
          <w:szCs w:val="24"/>
        </w:rPr>
        <w:br/>
      </w:r>
      <w:r w:rsidR="008F1FF5">
        <w:rPr>
          <w:rFonts w:hint="eastAsia"/>
          <w:sz w:val="24"/>
          <w:szCs w:val="24"/>
        </w:rPr>
        <w:t xml:space="preserve">    </w:t>
      </w:r>
      <w:r w:rsidR="008F1FF5" w:rsidRPr="008F1FF5">
        <w:rPr>
          <w:sz w:val="24"/>
          <w:szCs w:val="24"/>
        </w:rPr>
        <w:t>咨询途径</w:t>
      </w:r>
      <w:proofErr w:type="gramStart"/>
      <w:r w:rsidR="008F1FF5" w:rsidRPr="008F1FF5">
        <w:rPr>
          <w:sz w:val="24"/>
          <w:szCs w:val="24"/>
        </w:rPr>
        <w:t>一</w:t>
      </w:r>
      <w:proofErr w:type="gramEnd"/>
      <w:r w:rsidR="008F1FF5" w:rsidRPr="008F1FF5">
        <w:rPr>
          <w:sz w:val="24"/>
          <w:szCs w:val="24"/>
        </w:rPr>
        <w:t>：登陆学习平台后点击</w:t>
      </w:r>
      <w:r w:rsidR="008B419F">
        <w:rPr>
          <w:rFonts w:hint="eastAsia"/>
          <w:sz w:val="24"/>
          <w:szCs w:val="24"/>
        </w:rPr>
        <w:t>“</w:t>
      </w:r>
      <w:r w:rsidR="008F1FF5" w:rsidRPr="008F1FF5">
        <w:rPr>
          <w:sz w:val="24"/>
          <w:szCs w:val="24"/>
        </w:rPr>
        <w:t>在线咨询</w:t>
      </w:r>
      <w:r w:rsidR="008B419F">
        <w:rPr>
          <w:rFonts w:hint="eastAsia"/>
          <w:sz w:val="24"/>
          <w:szCs w:val="24"/>
        </w:rPr>
        <w:t>”</w:t>
      </w:r>
      <w:r w:rsidR="009A710D">
        <w:rPr>
          <w:rFonts w:hint="eastAsia"/>
          <w:sz w:val="24"/>
          <w:szCs w:val="24"/>
        </w:rPr>
        <w:t>（人工</w:t>
      </w:r>
      <w:r w:rsidR="006002B7">
        <w:rPr>
          <w:rFonts w:hint="eastAsia"/>
          <w:sz w:val="24"/>
          <w:szCs w:val="24"/>
        </w:rPr>
        <w:t>服务</w:t>
      </w:r>
      <w:r w:rsidR="009A710D">
        <w:rPr>
          <w:rFonts w:hint="eastAsia"/>
          <w:sz w:val="24"/>
          <w:szCs w:val="24"/>
        </w:rPr>
        <w:t>）</w:t>
      </w:r>
      <w:r w:rsidR="008F1FF5" w:rsidRPr="008F1FF5">
        <w:rPr>
          <w:sz w:val="24"/>
          <w:szCs w:val="24"/>
        </w:rPr>
        <w:br/>
      </w:r>
      <w:r w:rsidR="008F1FF5">
        <w:rPr>
          <w:rFonts w:hint="eastAsia"/>
          <w:sz w:val="24"/>
          <w:szCs w:val="24"/>
        </w:rPr>
        <w:t xml:space="preserve">    </w:t>
      </w:r>
      <w:r w:rsidR="008F1FF5" w:rsidRPr="008F1FF5">
        <w:rPr>
          <w:sz w:val="24"/>
          <w:szCs w:val="24"/>
        </w:rPr>
        <w:t>咨询途径二：</w:t>
      </w:r>
      <w:r w:rsidR="008F1FF5" w:rsidRPr="008F1FF5">
        <w:rPr>
          <w:sz w:val="24"/>
          <w:szCs w:val="24"/>
        </w:rPr>
        <w:t>489689369@</w:t>
      </w:r>
      <w:r w:rsidR="008F1FF5">
        <w:rPr>
          <w:rFonts w:hint="eastAsia"/>
          <w:sz w:val="24"/>
          <w:szCs w:val="24"/>
        </w:rPr>
        <w:t>qq</w:t>
      </w:r>
      <w:r w:rsidR="008F1FF5" w:rsidRPr="008F1FF5">
        <w:rPr>
          <w:sz w:val="24"/>
          <w:szCs w:val="24"/>
        </w:rPr>
        <w:t>.com </w:t>
      </w:r>
      <w:r w:rsidR="00BA5F6F">
        <w:rPr>
          <w:sz w:val="24"/>
          <w:szCs w:val="24"/>
        </w:rPr>
        <w:t>（</w:t>
      </w:r>
      <w:r w:rsidR="008F1FF5" w:rsidRPr="008F1FF5">
        <w:rPr>
          <w:sz w:val="24"/>
          <w:szCs w:val="24"/>
        </w:rPr>
        <w:t>每天回复）</w:t>
      </w:r>
      <w:r w:rsidR="008F1FF5" w:rsidRPr="008F1FF5">
        <w:rPr>
          <w:sz w:val="24"/>
          <w:szCs w:val="24"/>
        </w:rPr>
        <w:br/>
      </w:r>
      <w:r w:rsidR="008F1FF5">
        <w:rPr>
          <w:rFonts w:hint="eastAsia"/>
          <w:sz w:val="24"/>
          <w:szCs w:val="24"/>
        </w:rPr>
        <w:t xml:space="preserve">    </w:t>
      </w:r>
      <w:r w:rsidR="008F1FF5" w:rsidRPr="008F1FF5">
        <w:rPr>
          <w:sz w:val="24"/>
          <w:szCs w:val="24"/>
        </w:rPr>
        <w:t>咨询途径三：</w:t>
      </w:r>
      <w:r w:rsidR="008F1FF5" w:rsidRPr="008F1FF5">
        <w:rPr>
          <w:sz w:val="24"/>
          <w:szCs w:val="24"/>
        </w:rPr>
        <w:t>17521368001 </w:t>
      </w:r>
      <w:r w:rsidR="00BA5F6F">
        <w:rPr>
          <w:sz w:val="24"/>
          <w:szCs w:val="24"/>
        </w:rPr>
        <w:t>（</w:t>
      </w:r>
      <w:r w:rsidR="00BA5F6F">
        <w:rPr>
          <w:rFonts w:hint="eastAsia"/>
          <w:sz w:val="24"/>
          <w:szCs w:val="24"/>
        </w:rPr>
        <w:t>工作日</w:t>
      </w:r>
      <w:r w:rsidR="008F1FF5" w:rsidRPr="008F1FF5">
        <w:rPr>
          <w:sz w:val="24"/>
          <w:szCs w:val="24"/>
        </w:rPr>
        <w:t>9</w:t>
      </w:r>
      <w:r w:rsidR="008F1FF5" w:rsidRPr="008F1FF5">
        <w:rPr>
          <w:sz w:val="24"/>
          <w:szCs w:val="24"/>
        </w:rPr>
        <w:t>：</w:t>
      </w:r>
      <w:r w:rsidR="008F1FF5" w:rsidRPr="008F1FF5">
        <w:rPr>
          <w:sz w:val="24"/>
          <w:szCs w:val="24"/>
        </w:rPr>
        <w:t>00-17</w:t>
      </w:r>
      <w:r w:rsidR="008F1FF5" w:rsidRPr="008F1FF5">
        <w:rPr>
          <w:sz w:val="24"/>
          <w:szCs w:val="24"/>
        </w:rPr>
        <w:t>：</w:t>
      </w:r>
      <w:r w:rsidR="008F1FF5" w:rsidRPr="008F1FF5">
        <w:rPr>
          <w:sz w:val="24"/>
          <w:szCs w:val="24"/>
        </w:rPr>
        <w:t>00</w:t>
      </w:r>
      <w:r w:rsidR="008F1FF5" w:rsidRPr="008F1FF5">
        <w:rPr>
          <w:sz w:val="24"/>
          <w:szCs w:val="24"/>
        </w:rPr>
        <w:t>）</w:t>
      </w:r>
      <w:r w:rsidR="008F1FF5" w:rsidRPr="008F1FF5">
        <w:rPr>
          <w:sz w:val="24"/>
          <w:szCs w:val="24"/>
        </w:rPr>
        <w:br/>
      </w:r>
      <w:r w:rsidR="008F1FF5">
        <w:rPr>
          <w:rFonts w:hint="eastAsia"/>
          <w:sz w:val="24"/>
          <w:szCs w:val="24"/>
        </w:rPr>
        <w:t xml:space="preserve"> </w:t>
      </w:r>
    </w:p>
    <w:p w:rsidR="008F1FF5" w:rsidRDefault="008F1FF5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F1FF5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8F1FF5">
        <w:rPr>
          <w:sz w:val="24"/>
          <w:szCs w:val="24"/>
        </w:rPr>
        <w:t>特此通知。</w:t>
      </w:r>
    </w:p>
    <w:p w:rsidR="008F1FF5" w:rsidRDefault="008F1FF5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8F1FF5" w:rsidRDefault="008F1FF5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7E626C" w:rsidRDefault="007E626C" w:rsidP="008F1FF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8F1FF5" w:rsidRDefault="00783CAF" w:rsidP="005E300A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783CAF">
        <w:rPr>
          <w:rFonts w:hint="eastAsia"/>
          <w:sz w:val="24"/>
          <w:szCs w:val="24"/>
        </w:rPr>
        <w:t>上海申通地铁集团有限公司工程系列中级</w:t>
      </w:r>
      <w:r w:rsidR="005E300A">
        <w:rPr>
          <w:rFonts w:hint="eastAsia"/>
          <w:sz w:val="24"/>
          <w:szCs w:val="24"/>
        </w:rPr>
        <w:t>职称</w:t>
      </w:r>
      <w:r w:rsidRPr="00783CAF">
        <w:rPr>
          <w:rFonts w:hint="eastAsia"/>
          <w:sz w:val="24"/>
          <w:szCs w:val="24"/>
        </w:rPr>
        <w:t>评审委员会</w:t>
      </w:r>
    </w:p>
    <w:p w:rsidR="008F1FF5" w:rsidRPr="005552B5" w:rsidRDefault="005E300A" w:rsidP="005E300A">
      <w:pPr>
        <w:adjustRightInd w:val="0"/>
        <w:snapToGrid w:val="0"/>
        <w:spacing w:line="360" w:lineRule="auto"/>
        <w:ind w:right="156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8F1FF5">
        <w:rPr>
          <w:rFonts w:hint="eastAsia"/>
          <w:sz w:val="24"/>
          <w:szCs w:val="24"/>
        </w:rPr>
        <w:t>年</w:t>
      </w:r>
      <w:r w:rsidR="008F1FF5">
        <w:rPr>
          <w:rFonts w:hint="eastAsia"/>
          <w:sz w:val="24"/>
          <w:szCs w:val="24"/>
        </w:rPr>
        <w:t>5</w:t>
      </w:r>
      <w:r w:rsidR="008F1FF5">
        <w:rPr>
          <w:rFonts w:hint="eastAsia"/>
          <w:sz w:val="24"/>
          <w:szCs w:val="24"/>
        </w:rPr>
        <w:t>月</w:t>
      </w:r>
      <w:r w:rsidR="008F1FF5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="008F1FF5">
        <w:rPr>
          <w:rFonts w:hint="eastAsia"/>
          <w:sz w:val="24"/>
          <w:szCs w:val="24"/>
        </w:rPr>
        <w:t>日</w:t>
      </w:r>
    </w:p>
    <w:sectPr w:rsidR="008F1FF5" w:rsidRPr="0055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1"/>
    <w:rsid w:val="00021A6C"/>
    <w:rsid w:val="00040E4A"/>
    <w:rsid w:val="0016439B"/>
    <w:rsid w:val="00180B3C"/>
    <w:rsid w:val="002748CA"/>
    <w:rsid w:val="00413C77"/>
    <w:rsid w:val="004A056F"/>
    <w:rsid w:val="004E03F9"/>
    <w:rsid w:val="00537261"/>
    <w:rsid w:val="005445AB"/>
    <w:rsid w:val="005552B5"/>
    <w:rsid w:val="00564D1A"/>
    <w:rsid w:val="005A2CF9"/>
    <w:rsid w:val="005E300A"/>
    <w:rsid w:val="006002B7"/>
    <w:rsid w:val="00695E7C"/>
    <w:rsid w:val="006C0B2F"/>
    <w:rsid w:val="006E474E"/>
    <w:rsid w:val="00710C2F"/>
    <w:rsid w:val="00783CAF"/>
    <w:rsid w:val="007E626C"/>
    <w:rsid w:val="00866A41"/>
    <w:rsid w:val="008B419F"/>
    <w:rsid w:val="008F1FF5"/>
    <w:rsid w:val="00926CFB"/>
    <w:rsid w:val="00964C75"/>
    <w:rsid w:val="00966ED7"/>
    <w:rsid w:val="009A205C"/>
    <w:rsid w:val="009A710D"/>
    <w:rsid w:val="00AE1E38"/>
    <w:rsid w:val="00B96454"/>
    <w:rsid w:val="00BA5F6F"/>
    <w:rsid w:val="00BA63A9"/>
    <w:rsid w:val="00BD4A8B"/>
    <w:rsid w:val="00CE7083"/>
    <w:rsid w:val="00D01A49"/>
    <w:rsid w:val="00D44CC0"/>
    <w:rsid w:val="00DE1429"/>
    <w:rsid w:val="00E5513A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1D54A-E3B8-4D8B-93CD-C51D98C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E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6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ST-01</dc:creator>
  <cp:keywords/>
  <dc:description/>
  <cp:lastModifiedBy>ST-01</cp:lastModifiedBy>
  <cp:revision>42</cp:revision>
  <cp:lastPrinted>2020-05-13T06:29:00Z</cp:lastPrinted>
  <dcterms:created xsi:type="dcterms:W3CDTF">2020-05-12T00:13:00Z</dcterms:created>
  <dcterms:modified xsi:type="dcterms:W3CDTF">2021-05-10T01:23:00Z</dcterms:modified>
</cp:coreProperties>
</file>