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年度送审材料目录</w:t>
      </w:r>
    </w:p>
    <w:p>
      <w:pPr>
        <w:spacing w:line="560" w:lineRule="exact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083"/>
        <w:gridCol w:w="552"/>
        <w:gridCol w:w="1506"/>
        <w:gridCol w:w="630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2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</w:rPr>
              <w:t>原件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268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3份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实验项目、课题等证明材料</w:t>
            </w:r>
          </w:p>
        </w:tc>
        <w:tc>
          <w:tcPr>
            <w:tcW w:w="438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论文、总结报告（附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总结</w:t>
            </w:r>
            <w:r>
              <w:rPr>
                <w:sz w:val="24"/>
              </w:rPr>
              <w:t>报告鉴定表》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著作</w:t>
            </w:r>
            <w:r>
              <w:rPr>
                <w:kern w:val="0"/>
                <w:sz w:val="24"/>
              </w:rPr>
              <w:t>、教材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技术标准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大型</w:t>
            </w:r>
            <w:r>
              <w:rPr>
                <w:kern w:val="0"/>
                <w:sz w:val="24"/>
              </w:rPr>
              <w:t>科研仪器</w:t>
            </w:r>
            <w:r>
              <w:rPr>
                <w:rFonts w:hint="eastAsia"/>
                <w:kern w:val="0"/>
                <w:sz w:val="24"/>
              </w:rPr>
              <w:t>研制等</w:t>
            </w:r>
            <w:r>
              <w:rPr>
                <w:kern w:val="0"/>
                <w:sz w:val="24"/>
              </w:rPr>
              <w:t>相关工作报告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9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实验室、专业技术服务平台、公共实验服务平台建设等</w:t>
            </w:r>
            <w:r>
              <w:rPr>
                <w:kern w:val="0"/>
                <w:sz w:val="24"/>
              </w:rPr>
              <w:t>项目证明材料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学历、学位证书、</w:t>
            </w:r>
            <w:r>
              <w:rPr>
                <w:rFonts w:hint="eastAsia"/>
                <w:kern w:val="0"/>
                <w:sz w:val="24"/>
              </w:rPr>
              <w:t>获奖、专利</w:t>
            </w:r>
            <w:r>
              <w:rPr>
                <w:kern w:val="0"/>
                <w:sz w:val="24"/>
              </w:rPr>
              <w:t>证书、</w:t>
            </w:r>
            <w:r>
              <w:rPr>
                <w:rFonts w:hint="eastAsia"/>
                <w:kern w:val="0"/>
                <w:sz w:val="24"/>
              </w:rPr>
              <w:t>资格证书、聘任表、继续教育证明材料</w:t>
            </w:r>
            <w:r>
              <w:rPr>
                <w:kern w:val="0"/>
                <w:sz w:val="24"/>
              </w:rPr>
              <w:t>等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申报人职称申报情况公示材料等其它证明</w:t>
            </w:r>
            <w:r>
              <w:rPr>
                <w:kern w:val="0"/>
                <w:sz w:val="24"/>
              </w:rPr>
              <w:t>材料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default"/>
                <w:sz w:val="24"/>
                <w:lang w:val="en-US"/>
              </w:rPr>
              <w:t>其他</w:t>
            </w:r>
          </w:p>
        </w:tc>
        <w:tc>
          <w:tcPr>
            <w:tcW w:w="438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zZDg5OGYwZmIxYzkxYzkxODBiZWM0Y2FkODQyMmIifQ=="/>
    <w:docVar w:name="KSO_WPS_MARK_KEY" w:val="dbed07ba-6cc3-4a03-a21c-034782e4246f"/>
  </w:docVars>
  <w:rsids>
    <w:rsidRoot w:val="005908A5"/>
    <w:rsid w:val="005908A5"/>
    <w:rsid w:val="005E3A4E"/>
    <w:rsid w:val="00DE5172"/>
    <w:rsid w:val="037419FB"/>
    <w:rsid w:val="17C461EE"/>
    <w:rsid w:val="32522A08"/>
    <w:rsid w:val="3915469C"/>
    <w:rsid w:val="5FBF97CF"/>
    <w:rsid w:val="629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245</Characters>
  <Lines>2</Lines>
  <Paragraphs>1</Paragraphs>
  <TotalTime>9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2023-05-24T21:14:00Z</dcterms:created>
  <dc:creator>KH018</dc:creator>
  <cp:lastModifiedBy>zoey</cp:lastModifiedBy>
  <dcterms:modified xsi:type="dcterms:W3CDTF">2024-06-28T07:14:15Z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DC41CEEFACE24A09A07F2F221D2959C1_12</vt:lpwstr>
  </property>
</Properties>
</file>