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附件一：</w:t>
      </w:r>
    </w:p>
    <w:p>
      <w:pPr>
        <w:spacing w:afterLines="150"/>
        <w:jc w:val="center"/>
        <w:outlineLvl w:val="0"/>
        <w:rPr>
          <w:rFonts w:ascii="仿宋" w:hAnsi="仿宋" w:eastAsia="仿宋" w:cs="仿宋"/>
          <w:b/>
          <w:spacing w:val="4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40"/>
          <w:kern w:val="0"/>
          <w:sz w:val="44"/>
          <w:szCs w:val="44"/>
        </w:rPr>
        <w:t>中级工程师申报人考核推荐表</w:t>
      </w:r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获得专业技术职务资格名称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8"/>
              </w:rPr>
              <w:t>近三年考核结果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2020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2021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bookmarkStart w:id="0" w:name="_GoBack"/>
            <w:bookmarkEnd w:id="0"/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若采用百分制或等级制的单位，请在此处对评价等级进行说明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对专业理论与技术知识、本专业国内外现状和发展趋势的掌握情况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WIwZWIxMjNkZGM2YjU2OTNhZWFhZTUyMWEwOGYifQ=="/>
  </w:docVars>
  <w:rsids>
    <w:rsidRoot w:val="00000000"/>
    <w:rsid w:val="39D24DFE"/>
    <w:rsid w:val="44C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170</Characters>
  <Lines>0</Lines>
  <Paragraphs>0</Paragraphs>
  <TotalTime>0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2022-06-15T06:23:00Z</dcterms:created>
  <dc:creator>Administrator</dc:creator>
  <cp:lastModifiedBy>Administrator</cp:lastModifiedBy>
  <dcterms:modified xsi:type="dcterms:W3CDTF">2023-05-05T05:49:41Z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350F130AB90844159607CA9E257BF172</vt:lpwstr>
  </property>
</Properties>
</file>