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A3" w:rsidRDefault="004D10A3" w:rsidP="004D10A3">
      <w:pPr>
        <w:spacing w:line="360" w:lineRule="auto"/>
        <w:jc w:val="left"/>
        <w:rPr>
          <w:rFonts w:ascii="微软雅黑" w:eastAsia="微软雅黑" w:hAnsi="微软雅黑" w:cs="微软雅黑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  <w:shd w:val="clear" w:color="auto" w:fill="FFFFFF"/>
        </w:rPr>
        <w:t>附件1</w:t>
      </w:r>
    </w:p>
    <w:p w:rsidR="004D10A3" w:rsidRPr="00684B6F" w:rsidRDefault="004D10A3" w:rsidP="004D10A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24"/>
        </w:rPr>
      </w:pPr>
      <w:r w:rsidRPr="00B5160C">
        <w:rPr>
          <w:rFonts w:asciiTheme="majorEastAsia" w:eastAsiaTheme="majorEastAsia" w:hAnsiTheme="majorEastAsia" w:hint="eastAsia"/>
          <w:b/>
          <w:sz w:val="36"/>
          <w:szCs w:val="24"/>
        </w:rPr>
        <w:t>报送高级工程师评审材料目录</w:t>
      </w:r>
    </w:p>
    <w:p w:rsidR="004D10A3" w:rsidRDefault="004D10A3" w:rsidP="004D10A3">
      <w:pPr>
        <w:spacing w:line="280" w:lineRule="exact"/>
        <w:ind w:firstLineChars="100" w:firstLine="240"/>
        <w:rPr>
          <w:rFonts w:ascii="宋体"/>
          <w:sz w:val="24"/>
          <w:szCs w:val="21"/>
        </w:rPr>
      </w:pPr>
      <w:r w:rsidRPr="00A1676E">
        <w:rPr>
          <w:rFonts w:ascii="宋体" w:hint="eastAsia"/>
          <w:sz w:val="24"/>
          <w:szCs w:val="21"/>
        </w:rPr>
        <w:t>姓名：</w:t>
      </w:r>
      <w:r>
        <w:rPr>
          <w:rFonts w:ascii="宋体" w:hint="eastAsia"/>
          <w:sz w:val="24"/>
          <w:szCs w:val="21"/>
        </w:rPr>
        <w:t xml:space="preserve">  </w:t>
      </w:r>
      <w:r w:rsidRPr="00A1676E">
        <w:rPr>
          <w:rFonts w:ascii="宋体" w:hint="eastAsia"/>
          <w:sz w:val="24"/>
          <w:szCs w:val="21"/>
        </w:rPr>
        <w:t xml:space="preserve">          </w:t>
      </w:r>
      <w:r>
        <w:rPr>
          <w:rFonts w:ascii="宋体" w:hint="eastAsia"/>
          <w:sz w:val="24"/>
          <w:szCs w:val="21"/>
        </w:rPr>
        <w:t xml:space="preserve">    受理号：</w:t>
      </w:r>
      <w:r w:rsidRPr="00A1676E">
        <w:rPr>
          <w:rFonts w:ascii="宋体" w:hint="eastAsia"/>
          <w:sz w:val="24"/>
          <w:szCs w:val="21"/>
        </w:rPr>
        <w:t xml:space="preserve">          </w:t>
      </w:r>
      <w:r>
        <w:rPr>
          <w:rFonts w:ascii="宋体" w:hint="eastAsia"/>
          <w:sz w:val="24"/>
          <w:szCs w:val="21"/>
        </w:rPr>
        <w:t xml:space="preserve">         </w:t>
      </w:r>
      <w:r w:rsidRPr="00A1676E">
        <w:rPr>
          <w:rFonts w:ascii="宋体" w:hint="eastAsia"/>
          <w:sz w:val="24"/>
          <w:szCs w:val="21"/>
        </w:rPr>
        <w:t xml:space="preserve">申报评审专业：                </w:t>
      </w:r>
    </w:p>
    <w:p w:rsidR="004D10A3" w:rsidRPr="007A0728" w:rsidRDefault="004D10A3" w:rsidP="004D10A3">
      <w:pPr>
        <w:spacing w:line="280" w:lineRule="exact"/>
        <w:ind w:leftChars="114" w:left="239"/>
        <w:rPr>
          <w:rFonts w:ascii="宋体"/>
          <w:sz w:val="24"/>
          <w:szCs w:val="21"/>
        </w:rPr>
      </w:pPr>
      <w:r w:rsidRPr="00A1676E">
        <w:rPr>
          <w:rFonts w:ascii="宋体" w:hint="eastAsia"/>
          <w:sz w:val="24"/>
          <w:szCs w:val="21"/>
        </w:rPr>
        <w:t>单位：</w:t>
      </w:r>
      <w:r>
        <w:rPr>
          <w:rFonts w:ascii="宋体" w:hint="eastAsia"/>
          <w:sz w:val="24"/>
          <w:szCs w:val="21"/>
        </w:rPr>
        <w:t xml:space="preserve">   </w:t>
      </w:r>
      <w:r w:rsidRPr="00A1676E">
        <w:rPr>
          <w:rFonts w:ascii="宋体" w:hint="eastAsia"/>
          <w:sz w:val="24"/>
          <w:szCs w:val="21"/>
        </w:rPr>
        <w:t xml:space="preserve">                  </w:t>
      </w:r>
      <w:r>
        <w:rPr>
          <w:rFonts w:ascii="宋体" w:hint="eastAsia"/>
          <w:sz w:val="24"/>
          <w:szCs w:val="21"/>
        </w:rPr>
        <w:t xml:space="preserve">                      </w:t>
      </w:r>
      <w:r w:rsidRPr="00B346AF">
        <w:rPr>
          <w:rFonts w:ascii="宋体" w:hint="eastAsia"/>
          <w:sz w:val="24"/>
          <w:szCs w:val="21"/>
        </w:rPr>
        <w:t>现任专业技术职称：</w:t>
      </w:r>
      <w:r w:rsidRPr="00A1676E">
        <w:rPr>
          <w:rFonts w:ascii="宋体" w:hint="eastAsia"/>
          <w:sz w:val="24"/>
          <w:szCs w:val="21"/>
        </w:rPr>
        <w:t>正常申报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   </w:t>
      </w:r>
      <w:r>
        <w:rPr>
          <w:rFonts w:ascii="宋体" w:hint="eastAsia"/>
          <w:sz w:val="24"/>
          <w:szCs w:val="21"/>
        </w:rPr>
        <w:t xml:space="preserve">           </w:t>
      </w:r>
      <w:r w:rsidRPr="00A1676E">
        <w:rPr>
          <w:rFonts w:ascii="宋体" w:hint="eastAsia"/>
          <w:sz w:val="24"/>
          <w:szCs w:val="21"/>
        </w:rPr>
        <w:t xml:space="preserve"> 破格申报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    </w:t>
      </w:r>
      <w:r>
        <w:rPr>
          <w:rFonts w:ascii="宋体" w:hint="eastAsia"/>
          <w:sz w:val="24"/>
          <w:szCs w:val="21"/>
        </w:rPr>
        <w:t xml:space="preserve">             </w:t>
      </w:r>
      <w:r w:rsidRPr="00A1676E">
        <w:rPr>
          <w:rFonts w:ascii="宋体" w:hint="eastAsia"/>
          <w:sz w:val="24"/>
          <w:szCs w:val="21"/>
        </w:rPr>
        <w:t>转评</w:t>
      </w:r>
      <w:r w:rsidRPr="00A1676E">
        <w:rPr>
          <w:rFonts w:ascii="宋体" w:hAnsi="Wingdings" w:hint="eastAsia"/>
          <w:sz w:val="24"/>
          <w:szCs w:val="21"/>
        </w:rPr>
        <w:sym w:font="Wingdings" w:char="006F"/>
      </w:r>
      <w:r w:rsidRPr="00A1676E">
        <w:rPr>
          <w:rFonts w:ascii="宋体" w:hint="eastAsia"/>
          <w:sz w:val="24"/>
          <w:szCs w:val="21"/>
        </w:rPr>
        <w:t xml:space="preserve">  </w:t>
      </w:r>
    </w:p>
    <w:tbl>
      <w:tblPr>
        <w:tblW w:w="96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56"/>
        <w:gridCol w:w="2487"/>
        <w:gridCol w:w="575"/>
        <w:gridCol w:w="5924"/>
      </w:tblGrid>
      <w:tr w:rsidR="004D10A3" w:rsidRPr="00974CBF" w:rsidTr="0002443E">
        <w:trPr>
          <w:trHeight w:val="52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报送材料名称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份数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974CBF" w:rsidRDefault="004D10A3" w:rsidP="0002443E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974CBF">
              <w:rPr>
                <w:rFonts w:asciiTheme="minorEastAsia" w:hAnsiTheme="minorEastAsia" w:hint="eastAsia"/>
                <w:b/>
                <w:sz w:val="24"/>
                <w:szCs w:val="21"/>
              </w:rPr>
              <w:t>报送要求</w:t>
            </w:r>
          </w:p>
        </w:tc>
      </w:tr>
      <w:tr w:rsidR="004D10A3" w:rsidRPr="00F3496B" w:rsidTr="0002443E">
        <w:trPr>
          <w:trHeight w:val="134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高级工程师评定申报表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5</w:t>
            </w:r>
          </w:p>
        </w:tc>
        <w:tc>
          <w:tcPr>
            <w:tcW w:w="5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①收到受理号后重新生成</w:t>
            </w:r>
            <w:r>
              <w:rPr>
                <w:rFonts w:asciiTheme="minorEastAsia" w:hAnsiTheme="minorEastAsia" w:hint="eastAsia"/>
                <w:szCs w:val="18"/>
              </w:rPr>
              <w:t>申报表</w:t>
            </w:r>
            <w:r w:rsidRPr="00484481">
              <w:rPr>
                <w:rFonts w:asciiTheme="minorEastAsia" w:hAnsiTheme="minorEastAsia" w:hint="eastAsia"/>
                <w:szCs w:val="18"/>
              </w:rPr>
              <w:t>并打印、签章；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②打印须保留页码及打印日期，签章日期不得早于打印日期</w:t>
            </w:r>
            <w:r>
              <w:rPr>
                <w:rFonts w:asciiTheme="minorEastAsia" w:hAnsiTheme="minorEastAsia" w:hint="eastAsia"/>
                <w:szCs w:val="18"/>
              </w:rPr>
              <w:t>；</w:t>
            </w:r>
          </w:p>
          <w:p w:rsidR="004D10A3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③每份封面右上角</w:t>
            </w:r>
            <w:r>
              <w:rPr>
                <w:rFonts w:asciiTheme="minorEastAsia" w:hAnsiTheme="minorEastAsia" w:hint="eastAsia"/>
                <w:szCs w:val="18"/>
              </w:rPr>
              <w:t>请标注</w:t>
            </w:r>
            <w:r w:rsidRPr="00484481">
              <w:rPr>
                <w:rFonts w:asciiTheme="minorEastAsia" w:hAnsiTheme="minorEastAsia" w:hint="eastAsia"/>
                <w:szCs w:val="18"/>
              </w:rPr>
              <w:t>受理号；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④其中，</w:t>
            </w:r>
            <w:r w:rsidRPr="00974CBF">
              <w:rPr>
                <w:rFonts w:asciiTheme="minorEastAsia" w:hAnsiTheme="minorEastAsia" w:hint="eastAsia"/>
                <w:b/>
                <w:szCs w:val="18"/>
              </w:rPr>
              <w:t>3份用于</w:t>
            </w:r>
            <w:proofErr w:type="gramStart"/>
            <w:r w:rsidRPr="00974CBF">
              <w:rPr>
                <w:rFonts w:asciiTheme="minorEastAsia" w:hAnsiTheme="minorEastAsia" w:hint="eastAsia"/>
                <w:b/>
                <w:szCs w:val="18"/>
              </w:rPr>
              <w:t>存档请</w:t>
            </w:r>
            <w:proofErr w:type="gramEnd"/>
            <w:r w:rsidRPr="00974CBF">
              <w:rPr>
                <w:rFonts w:asciiTheme="minorEastAsia" w:hAnsiTheme="minorEastAsia" w:hint="eastAsia"/>
                <w:b/>
                <w:szCs w:val="18"/>
              </w:rPr>
              <w:t>提交原件</w:t>
            </w:r>
            <w:r>
              <w:rPr>
                <w:rFonts w:asciiTheme="minorEastAsia" w:hAnsiTheme="minorEastAsia" w:hint="eastAsia"/>
                <w:szCs w:val="18"/>
              </w:rPr>
              <w:t>；2份用于专家审核，可提交清晰复印件</w:t>
            </w:r>
          </w:p>
        </w:tc>
      </w:tr>
      <w:tr w:rsidR="004D10A3" w:rsidRPr="00684B6F" w:rsidTr="0002443E">
        <w:trPr>
          <w:trHeight w:val="112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2-1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主送论文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或技术工作总结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或著作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2</w:t>
            </w:r>
          </w:p>
        </w:tc>
        <w:tc>
          <w:tcPr>
            <w:tcW w:w="5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684B6F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</w:t>
            </w:r>
            <w:r>
              <w:rPr>
                <w:rFonts w:asciiTheme="minorEastAsia" w:hAnsiTheme="minorEastAsia" w:hint="eastAsia"/>
                <w:szCs w:val="18"/>
              </w:rPr>
              <w:t>右上角标记主/</w:t>
            </w:r>
            <w:proofErr w:type="gramStart"/>
            <w:r>
              <w:rPr>
                <w:rFonts w:asciiTheme="minorEastAsia" w:hAnsiTheme="minorEastAsia" w:hint="eastAsia"/>
                <w:szCs w:val="18"/>
              </w:rPr>
              <w:t>副送论文</w:t>
            </w:r>
            <w:proofErr w:type="gramEnd"/>
            <w:r>
              <w:rPr>
                <w:rFonts w:asciiTheme="minorEastAsia" w:hAnsiTheme="minorEastAsia" w:hint="eastAsia"/>
                <w:szCs w:val="18"/>
              </w:rPr>
              <w:t>及姓名受理号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</w:t>
            </w:r>
            <w:r>
              <w:rPr>
                <w:rFonts w:asciiTheme="minorEastAsia" w:hAnsiTheme="minorEastAsia" w:hint="eastAsia"/>
                <w:szCs w:val="18"/>
              </w:rPr>
              <w:t>发表论文：期刊封面、目录、正文扫描件+</w:t>
            </w:r>
            <w:r w:rsidRPr="00484481">
              <w:rPr>
                <w:rFonts w:asciiTheme="minorEastAsia" w:hAnsiTheme="minorEastAsia" w:hint="eastAsia"/>
                <w:szCs w:val="18"/>
              </w:rPr>
              <w:t>正文word打印件</w:t>
            </w:r>
            <w:r>
              <w:rPr>
                <w:rFonts w:asciiTheme="minorEastAsia" w:hAnsiTheme="minorEastAsia" w:hint="eastAsia"/>
                <w:szCs w:val="18"/>
              </w:rPr>
              <w:t>；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③未发表论文/技术工作总结：word打印件</w:t>
            </w:r>
          </w:p>
          <w:p w:rsidR="004D10A3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④著作：原件</w:t>
            </w:r>
            <w:r>
              <w:rPr>
                <w:rFonts w:asciiTheme="minorEastAsia" w:hAnsiTheme="minorEastAsia" w:hint="eastAsia"/>
                <w:szCs w:val="18"/>
              </w:rPr>
              <w:t>两册</w:t>
            </w:r>
            <w:r w:rsidRPr="00484481">
              <w:rPr>
                <w:rFonts w:asciiTheme="minorEastAsia" w:hAnsiTheme="minorEastAsia" w:hint="eastAsia"/>
                <w:szCs w:val="18"/>
              </w:rPr>
              <w:t>（评审后退还）</w:t>
            </w:r>
          </w:p>
          <w:p w:rsidR="004D10A3" w:rsidRPr="00484481" w:rsidRDefault="004D10A3" w:rsidP="0002443E">
            <w:pPr>
              <w:spacing w:line="280" w:lineRule="exact"/>
              <w:ind w:rightChars="-13" w:right="-27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⑤</w:t>
            </w:r>
            <w:r w:rsidRPr="00484481">
              <w:rPr>
                <w:rFonts w:asciiTheme="minorEastAsia" w:hAnsiTheme="minorEastAsia" w:hint="eastAsia"/>
                <w:szCs w:val="18"/>
              </w:rPr>
              <w:t>发表论文的期刊原件</w:t>
            </w: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2-2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proofErr w:type="gramStart"/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副送论文</w:t>
            </w:r>
            <w:proofErr w:type="gramEnd"/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3-1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身份证或</w:t>
            </w: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居住证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原件</w:t>
            </w:r>
          </w:p>
        </w:tc>
      </w:tr>
      <w:tr w:rsidR="004D10A3" w:rsidRPr="001D05AC" w:rsidTr="0002443E">
        <w:trPr>
          <w:trHeight w:hRule="exact" w:val="73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3-2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学历、学位证书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08年后取得的学历</w:t>
            </w:r>
            <w:r>
              <w:rPr>
                <w:rFonts w:asciiTheme="minorEastAsia" w:hAnsiTheme="minorEastAsia" w:hint="eastAsia"/>
                <w:szCs w:val="18"/>
              </w:rPr>
              <w:t>/</w:t>
            </w:r>
            <w:r w:rsidRPr="00484481">
              <w:rPr>
                <w:rFonts w:asciiTheme="minorEastAsia" w:hAnsiTheme="minorEastAsia" w:hint="eastAsia"/>
                <w:szCs w:val="18"/>
              </w:rPr>
              <w:t>学位可只提供原件；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08年前取得的学历</w:t>
            </w:r>
            <w:r>
              <w:rPr>
                <w:rFonts w:asciiTheme="minorEastAsia" w:hAnsiTheme="minorEastAsia" w:hint="eastAsia"/>
                <w:szCs w:val="18"/>
              </w:rPr>
              <w:t>/</w:t>
            </w:r>
            <w:r w:rsidRPr="00484481">
              <w:rPr>
                <w:rFonts w:asciiTheme="minorEastAsia" w:hAnsiTheme="minorEastAsia" w:hint="eastAsia"/>
                <w:szCs w:val="18"/>
              </w:rPr>
              <w:t>学位需提供原件及复印件</w:t>
            </w:r>
          </w:p>
        </w:tc>
      </w:tr>
      <w:tr w:rsidR="004D10A3" w:rsidRPr="001D05AC" w:rsidTr="0002443E">
        <w:trPr>
          <w:trHeight w:val="7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3-3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工程师证书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或现任职称证书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或单位聘任证明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①08年后取得的工程师职称可只提供原件；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08年前取得的工程</w:t>
            </w:r>
            <w:proofErr w:type="gramStart"/>
            <w:r w:rsidRPr="00484481">
              <w:rPr>
                <w:rFonts w:asciiTheme="minorEastAsia" w:hAnsiTheme="minorEastAsia" w:hint="eastAsia"/>
                <w:szCs w:val="18"/>
              </w:rPr>
              <w:t>师职称需提供</w:t>
            </w:r>
            <w:proofErr w:type="gramEnd"/>
            <w:r w:rsidRPr="00484481">
              <w:rPr>
                <w:rFonts w:asciiTheme="minorEastAsia" w:hAnsiTheme="minorEastAsia" w:hint="eastAsia"/>
                <w:szCs w:val="18"/>
              </w:rPr>
              <w:t>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②外省市取得</w:t>
            </w:r>
            <w:r w:rsidRPr="00484481">
              <w:rPr>
                <w:rFonts w:asciiTheme="minorEastAsia" w:hAnsiTheme="minorEastAsia" w:hint="eastAsia"/>
                <w:szCs w:val="18"/>
              </w:rPr>
              <w:t>的工程</w:t>
            </w:r>
            <w:proofErr w:type="gramStart"/>
            <w:r w:rsidRPr="00484481">
              <w:rPr>
                <w:rFonts w:asciiTheme="minorEastAsia" w:hAnsiTheme="minorEastAsia" w:hint="eastAsia"/>
                <w:szCs w:val="18"/>
              </w:rPr>
              <w:t>师职称需提交</w:t>
            </w:r>
            <w:proofErr w:type="gramEnd"/>
            <w:r w:rsidRPr="00484481">
              <w:rPr>
                <w:rFonts w:asciiTheme="minorEastAsia" w:hAnsiTheme="minorEastAsia" w:hint="eastAsia"/>
                <w:szCs w:val="18"/>
              </w:rPr>
              <w:t>其专业技术职务申报表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或任职资格红头复印件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③非工程师职称请提交原件及复印件</w:t>
            </w:r>
          </w:p>
        </w:tc>
      </w:tr>
      <w:tr w:rsidR="004D10A3" w:rsidRPr="001D05AC" w:rsidTr="0002443E">
        <w:trPr>
          <w:trHeight w:val="79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3-4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专业技术职务聘任证明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劳动合同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①国企、事业单位</w:t>
            </w:r>
            <w:r>
              <w:rPr>
                <w:rFonts w:asciiTheme="minorEastAsia" w:hAnsiTheme="minorEastAsia" w:hint="eastAsia"/>
                <w:szCs w:val="18"/>
              </w:rPr>
              <w:t>经历请提供</w:t>
            </w:r>
            <w:r w:rsidRPr="00484481">
              <w:rPr>
                <w:rFonts w:asciiTheme="minorEastAsia" w:hAnsiTheme="minorEastAsia" w:hint="eastAsia"/>
                <w:szCs w:val="18"/>
              </w:rPr>
              <w:t>聘任表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Chars="13" w:left="27" w:firstLineChars="100" w:firstLine="210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或聘书或聘任红头原件及复印件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②非</w:t>
            </w:r>
            <w:proofErr w:type="gramStart"/>
            <w:r w:rsidRPr="00484481">
              <w:rPr>
                <w:rFonts w:asciiTheme="minorEastAsia" w:hAnsiTheme="minorEastAsia" w:hint="eastAsia"/>
                <w:szCs w:val="18"/>
              </w:rPr>
              <w:t>公单位</w:t>
            </w:r>
            <w:proofErr w:type="gramEnd"/>
            <w:r>
              <w:rPr>
                <w:rFonts w:asciiTheme="minorEastAsia" w:hAnsiTheme="minorEastAsia" w:hint="eastAsia"/>
                <w:szCs w:val="18"/>
              </w:rPr>
              <w:t>经历请</w:t>
            </w:r>
            <w:r w:rsidRPr="00484481">
              <w:rPr>
                <w:rFonts w:asciiTheme="minorEastAsia" w:hAnsiTheme="minorEastAsia" w:hint="eastAsia"/>
                <w:szCs w:val="18"/>
              </w:rPr>
              <w:t>提供劳</w:t>
            </w:r>
            <w:r>
              <w:rPr>
                <w:rFonts w:asciiTheme="minorEastAsia" w:hAnsiTheme="minorEastAsia" w:hint="eastAsia"/>
                <w:szCs w:val="18"/>
              </w:rPr>
              <w:t>动</w:t>
            </w:r>
            <w:r w:rsidRPr="00484481">
              <w:rPr>
                <w:rFonts w:asciiTheme="minorEastAsia" w:hAnsiTheme="minorEastAsia" w:hint="eastAsia"/>
                <w:szCs w:val="18"/>
              </w:rPr>
              <w:t>合同原件及复印件</w:t>
            </w:r>
          </w:p>
          <w:p w:rsidR="004D10A3" w:rsidRPr="00484481" w:rsidRDefault="004D10A3" w:rsidP="0002443E">
            <w:pPr>
              <w:adjustRightInd w:val="0"/>
              <w:snapToGrid w:val="0"/>
              <w:spacing w:line="280" w:lineRule="exact"/>
              <w:ind w:left="28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③如网审</w:t>
            </w:r>
            <w:r w:rsidRPr="00484481">
              <w:rPr>
                <w:rFonts w:asciiTheme="minorEastAsia" w:hAnsiTheme="minorEastAsia" w:hint="eastAsia"/>
                <w:szCs w:val="18"/>
              </w:rPr>
              <w:t>时要求开具岗位说明，请提交说明原件</w:t>
            </w:r>
          </w:p>
        </w:tc>
      </w:tr>
      <w:tr w:rsidR="004D10A3" w:rsidRPr="001D05AC" w:rsidTr="0002443E">
        <w:trPr>
          <w:trHeight w:hRule="exact" w:val="68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3-5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项目情况证明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Chars="13" w:left="27" w:firstLineChars="50" w:firstLine="105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根据个人情况提交</w:t>
            </w:r>
          </w:p>
        </w:tc>
      </w:tr>
      <w:tr w:rsidR="004D10A3" w:rsidRPr="001D05AC" w:rsidTr="0002443E">
        <w:trPr>
          <w:trHeight w:val="7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3-7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专业技术成果获奖证书</w:t>
            </w:r>
          </w:p>
          <w:p w:rsidR="004D10A3" w:rsidRPr="00484481" w:rsidRDefault="004D10A3" w:rsidP="0002443E">
            <w:pPr>
              <w:spacing w:line="280" w:lineRule="exact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及</w:t>
            </w:r>
            <w:r w:rsidRPr="00484481">
              <w:rPr>
                <w:rFonts w:hint="eastAsia"/>
                <w:color w:val="000000"/>
                <w:sz w:val="22"/>
                <w:szCs w:val="21"/>
              </w:rPr>
              <w:t>重要业绩证明材料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805526" w:rsidRDefault="004D10A3" w:rsidP="0002443E">
            <w:pPr>
              <w:spacing w:line="288" w:lineRule="auto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</w:p>
        </w:tc>
      </w:tr>
      <w:tr w:rsidR="004D10A3" w:rsidRPr="001D05AC" w:rsidTr="0002443E">
        <w:trPr>
          <w:trHeight w:val="6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3-8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营业执照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805526" w:rsidRDefault="004D10A3" w:rsidP="0002443E">
            <w:pPr>
              <w:spacing w:line="288" w:lineRule="auto"/>
              <w:ind w:left="28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  <w:r w:rsidRPr="00E4185D">
              <w:rPr>
                <w:rFonts w:asciiTheme="minorEastAsia" w:hAnsiTheme="minorEastAsia" w:hint="eastAsia"/>
                <w:szCs w:val="18"/>
              </w:rPr>
              <w:t>彩色扫描件（国企、事业单位申报人无需提供）</w:t>
            </w:r>
          </w:p>
        </w:tc>
      </w:tr>
      <w:tr w:rsidR="004D10A3" w:rsidRPr="001D05AC" w:rsidTr="0002443E">
        <w:trPr>
          <w:trHeight w:val="5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DA407B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DA407B">
              <w:rPr>
                <w:rFonts w:asciiTheme="minorEastAsia" w:hAnsiTheme="minorEastAsia" w:hint="eastAsia"/>
                <w:b/>
                <w:color w:val="FF0000"/>
                <w:sz w:val="22"/>
                <w:szCs w:val="21"/>
              </w:rPr>
              <w:t>*</w:t>
            </w: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spacing w:line="280" w:lineRule="exact"/>
              <w:rPr>
                <w:rFonts w:asciiTheme="minorEastAsia" w:hAnsiTheme="minorEastAsia"/>
                <w:sz w:val="22"/>
                <w:szCs w:val="21"/>
              </w:rPr>
            </w:pPr>
            <w:r w:rsidRPr="00484481">
              <w:rPr>
                <w:rFonts w:asciiTheme="minorEastAsia" w:hAnsiTheme="minorEastAsia" w:hint="eastAsia"/>
                <w:sz w:val="22"/>
                <w:szCs w:val="21"/>
              </w:rPr>
              <w:t>制证信息表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805526" w:rsidRDefault="004D10A3" w:rsidP="0002443E">
            <w:pPr>
              <w:spacing w:line="288" w:lineRule="auto"/>
              <w:ind w:left="28"/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05526">
              <w:rPr>
                <w:rFonts w:asciiTheme="minorEastAsia" w:hAnsiTheme="minorEastAsia" w:hint="eastAsia"/>
                <w:b/>
                <w:sz w:val="24"/>
                <w:szCs w:val="21"/>
              </w:rPr>
              <w:t>1</w:t>
            </w:r>
          </w:p>
        </w:tc>
        <w:tc>
          <w:tcPr>
            <w:tcW w:w="592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484481" w:rsidRDefault="004D10A3" w:rsidP="0002443E">
            <w:pPr>
              <w:adjustRightInd w:val="0"/>
              <w:snapToGrid w:val="0"/>
              <w:spacing w:line="240" w:lineRule="exact"/>
              <w:ind w:left="28"/>
              <w:rPr>
                <w:rFonts w:asciiTheme="minorEastAsia" w:hAnsiTheme="minorEastAsia"/>
                <w:szCs w:val="18"/>
              </w:rPr>
            </w:pPr>
            <w:r w:rsidRPr="00484481">
              <w:rPr>
                <w:rFonts w:asciiTheme="minorEastAsia" w:hAnsiTheme="minorEastAsia" w:hint="eastAsia"/>
                <w:szCs w:val="18"/>
              </w:rPr>
              <w:t>打印件</w:t>
            </w:r>
          </w:p>
        </w:tc>
      </w:tr>
      <w:tr w:rsidR="004D10A3" w:rsidRPr="00777BAF" w:rsidTr="0002443E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B5160C" w:rsidRDefault="004D10A3" w:rsidP="0002443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A407B">
              <w:rPr>
                <w:rFonts w:asciiTheme="minorEastAsia" w:hAnsiTheme="minorEastAsia" w:hint="eastAsia"/>
                <w:sz w:val="22"/>
                <w:szCs w:val="21"/>
              </w:rPr>
              <w:t>备注</w:t>
            </w:r>
          </w:p>
        </w:tc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0A3" w:rsidRPr="006E44DF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①论文、证明、证件等</w:t>
            </w:r>
            <w:r w:rsidRPr="007A0728">
              <w:rPr>
                <w:rFonts w:asciiTheme="minorEastAsia" w:hAnsiTheme="minorEastAsia" w:hint="eastAsia"/>
                <w:szCs w:val="18"/>
              </w:rPr>
              <w:t>复印件</w:t>
            </w:r>
            <w:r w:rsidRPr="00DA407B">
              <w:rPr>
                <w:rFonts w:asciiTheme="minorEastAsia" w:hAnsiTheme="minorEastAsia" w:hint="eastAsia"/>
                <w:b/>
                <w:color w:val="FF0000"/>
                <w:szCs w:val="18"/>
                <w:u w:val="single"/>
              </w:rPr>
              <w:t>均需</w:t>
            </w:r>
            <w:r w:rsidRPr="00DA407B">
              <w:rPr>
                <w:rFonts w:asciiTheme="minorEastAsia" w:hAnsiTheme="minorEastAsia" w:hint="eastAsia"/>
                <w:b/>
                <w:szCs w:val="18"/>
                <w:u w:val="single"/>
              </w:rPr>
              <w:t>加盖单位公章或人事部门验证章</w:t>
            </w:r>
            <w:r>
              <w:rPr>
                <w:rFonts w:asciiTheme="minorEastAsia" w:hAnsiTheme="minorEastAsia" w:hint="eastAsia"/>
                <w:b/>
                <w:szCs w:val="18"/>
                <w:u w:val="single"/>
              </w:rPr>
              <w:t>。</w:t>
            </w:r>
          </w:p>
          <w:p w:rsidR="004D10A3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②上述材料双面打印，按目录顺序叠放；申报表及论文按份装订。</w:t>
            </w:r>
          </w:p>
          <w:p w:rsidR="004D10A3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③以上提及期刊、证书、证件等</w:t>
            </w:r>
            <w:r w:rsidRPr="007A0728">
              <w:rPr>
                <w:rFonts w:asciiTheme="minorEastAsia" w:hAnsiTheme="minorEastAsia" w:hint="eastAsia"/>
                <w:szCs w:val="18"/>
              </w:rPr>
              <w:t>所有原件现场审核后退还</w:t>
            </w:r>
            <w:r>
              <w:rPr>
                <w:rFonts w:asciiTheme="minorEastAsia" w:hAnsiTheme="minorEastAsia" w:hint="eastAsia"/>
                <w:szCs w:val="18"/>
              </w:rPr>
              <w:t>。</w:t>
            </w:r>
          </w:p>
          <w:p w:rsidR="004D10A3" w:rsidRPr="00684B6F" w:rsidRDefault="004D10A3" w:rsidP="0002443E">
            <w:pPr>
              <w:spacing w:line="26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④</w:t>
            </w:r>
            <w:r w:rsidRPr="00684B6F">
              <w:rPr>
                <w:rFonts w:asciiTheme="minorEastAsia" w:hAnsiTheme="minorEastAsia" w:hint="eastAsia"/>
                <w:szCs w:val="18"/>
              </w:rPr>
              <w:t>对经核实故意提供虚假材料者，职称系统将予以记录</w:t>
            </w:r>
            <w:r>
              <w:rPr>
                <w:rFonts w:asciiTheme="minorEastAsia" w:hAnsiTheme="minorEastAsia" w:hint="eastAsia"/>
                <w:szCs w:val="18"/>
              </w:rPr>
              <w:t>。</w:t>
            </w:r>
          </w:p>
        </w:tc>
      </w:tr>
    </w:tbl>
    <w:p w:rsidR="008F6D22" w:rsidRPr="004D10A3" w:rsidRDefault="004D10A3" w:rsidP="004D10A3">
      <w:pPr>
        <w:spacing w:line="360" w:lineRule="auto"/>
        <w:jc w:val="center"/>
      </w:pPr>
      <w:r w:rsidRPr="00777BAF">
        <w:rPr>
          <w:rFonts w:ascii="宋体" w:hint="eastAsia"/>
          <w:b/>
          <w:szCs w:val="21"/>
        </w:rPr>
        <w:t>注：</w:t>
      </w:r>
      <w:r>
        <w:rPr>
          <w:rFonts w:ascii="宋体" w:hint="eastAsia"/>
          <w:b/>
          <w:szCs w:val="21"/>
        </w:rPr>
        <w:t>1、“</w:t>
      </w:r>
      <w:r w:rsidRPr="00C9131C">
        <w:rPr>
          <w:rFonts w:asciiTheme="minorEastAsia" w:hAnsiTheme="minorEastAsia" w:hint="eastAsia"/>
          <w:b/>
          <w:color w:val="FF0000"/>
          <w:szCs w:val="21"/>
        </w:rPr>
        <w:t>*</w:t>
      </w:r>
      <w:r>
        <w:rPr>
          <w:rFonts w:ascii="宋体" w:hint="eastAsia"/>
          <w:b/>
          <w:szCs w:val="21"/>
        </w:rPr>
        <w:t>”为必须提交的材料。   2、</w:t>
      </w:r>
      <w:r w:rsidRPr="00777BAF">
        <w:rPr>
          <w:rFonts w:ascii="宋体" w:hint="eastAsia"/>
          <w:b/>
          <w:szCs w:val="21"/>
        </w:rPr>
        <w:t>此表贴于申报材料</w:t>
      </w:r>
      <w:r>
        <w:rPr>
          <w:rFonts w:ascii="宋体" w:hint="eastAsia"/>
          <w:b/>
          <w:szCs w:val="21"/>
        </w:rPr>
        <w:t>档案</w:t>
      </w:r>
      <w:r w:rsidRPr="00777BAF">
        <w:rPr>
          <w:rFonts w:ascii="宋体" w:hint="eastAsia"/>
          <w:b/>
          <w:szCs w:val="21"/>
        </w:rPr>
        <w:t>袋面上。</w:t>
      </w:r>
    </w:p>
    <w:sectPr w:rsidR="008F6D22" w:rsidRPr="004D10A3" w:rsidSect="008F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3FF" w:rsidRDefault="009C23FF" w:rsidP="004D10A3">
      <w:r>
        <w:separator/>
      </w:r>
    </w:p>
  </w:endnote>
  <w:endnote w:type="continuationSeparator" w:id="0">
    <w:p w:rsidR="009C23FF" w:rsidRDefault="009C23FF" w:rsidP="004D1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3FF" w:rsidRDefault="009C23FF" w:rsidP="004D10A3">
      <w:r>
        <w:separator/>
      </w:r>
    </w:p>
  </w:footnote>
  <w:footnote w:type="continuationSeparator" w:id="0">
    <w:p w:rsidR="009C23FF" w:rsidRDefault="009C23FF" w:rsidP="004D1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0A3"/>
    <w:rsid w:val="000F2498"/>
    <w:rsid w:val="00111470"/>
    <w:rsid w:val="002E525B"/>
    <w:rsid w:val="00301579"/>
    <w:rsid w:val="003D7939"/>
    <w:rsid w:val="004B278F"/>
    <w:rsid w:val="004D10A3"/>
    <w:rsid w:val="00520035"/>
    <w:rsid w:val="007463A5"/>
    <w:rsid w:val="008F6D22"/>
    <w:rsid w:val="009C23FF"/>
    <w:rsid w:val="00BF5ED6"/>
    <w:rsid w:val="00C75E08"/>
    <w:rsid w:val="00D03401"/>
    <w:rsid w:val="00EE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A3"/>
    <w:pPr>
      <w:widowControl w:val="0"/>
      <w:ind w:firstLine="0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3D7939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7939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7939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3D7939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7939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7939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7939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7939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7939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D793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3D793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D793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3D793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3D793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3D793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3D793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793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D7939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3D7939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3D793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3D7939"/>
    <w:pPr>
      <w:widowControl/>
      <w:spacing w:before="200" w:after="900"/>
      <w:jc w:val="right"/>
    </w:pPr>
    <w:rPr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3D7939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3D7939"/>
    <w:rPr>
      <w:b/>
      <w:bCs/>
      <w:spacing w:val="0"/>
    </w:rPr>
  </w:style>
  <w:style w:type="character" w:styleId="a7">
    <w:name w:val="Emphasis"/>
    <w:uiPriority w:val="20"/>
    <w:qFormat/>
    <w:rsid w:val="003D7939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3D7939"/>
    <w:pPr>
      <w:widowControl/>
      <w:jc w:val="left"/>
    </w:pPr>
    <w:rPr>
      <w:kern w:val="0"/>
      <w:sz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3D7939"/>
  </w:style>
  <w:style w:type="paragraph" w:styleId="a9">
    <w:name w:val="List Paragraph"/>
    <w:basedOn w:val="a"/>
    <w:uiPriority w:val="34"/>
    <w:qFormat/>
    <w:rsid w:val="003D7939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3D7939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3D793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3D7939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3D793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3D7939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3D7939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3D7939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3D7939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3D79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3D7939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4D10A3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4D10A3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4D10A3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4D10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cszjc104191</dc:creator>
  <cp:keywords/>
  <dc:description/>
  <cp:lastModifiedBy>cszjc104191</cp:lastModifiedBy>
  <cp:revision>2</cp:revision>
  <dcterms:created xsi:type="dcterms:W3CDTF">2023-06-02T09:01:00Z</dcterms:created>
  <dcterms:modified xsi:type="dcterms:W3CDTF">2023-06-02T09:02:00Z</dcterms:modified>
</cp:coreProperties>
</file>