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A6" w:rsidRDefault="00D42BA6" w:rsidP="00D42BA6">
      <w:pPr>
        <w:snapToGrid w:val="0"/>
        <w:spacing w:line="46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:rsidR="00D42BA6" w:rsidRDefault="00D42BA6" w:rsidP="00D42BA6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工伤预防项目申报方案（样式）</w:t>
      </w:r>
    </w:p>
    <w:p w:rsidR="00D42BA6" w:rsidRDefault="00D42BA6" w:rsidP="00D42BA6">
      <w:pPr>
        <w:spacing w:line="500" w:lineRule="exact"/>
        <w:ind w:firstLine="640"/>
        <w:rPr>
          <w:rFonts w:ascii="宋体" w:hAnsi="宋体"/>
          <w:sz w:val="30"/>
          <w:szCs w:val="30"/>
        </w:rPr>
      </w:pPr>
    </w:p>
    <w:p w:rsidR="00D42BA6" w:rsidRDefault="00D42BA6" w:rsidP="00D42BA6">
      <w:pPr>
        <w:spacing w:line="500" w:lineRule="exact"/>
        <w:ind w:firstLine="64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一、项目名称和内容</w:t>
      </w:r>
    </w:p>
    <w:p w:rsidR="00D42BA6" w:rsidRDefault="00D42BA6" w:rsidP="00D42BA6">
      <w:pPr>
        <w:spacing w:line="500" w:lineRule="exact"/>
        <w:ind w:firstLine="64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项目名称是********。</w:t>
      </w:r>
    </w:p>
    <w:p w:rsidR="00D42BA6" w:rsidRDefault="00D42BA6" w:rsidP="00D42BA6">
      <w:pPr>
        <w:spacing w:line="500" w:lineRule="exact"/>
        <w:ind w:firstLine="64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项目内容是********。</w:t>
      </w:r>
    </w:p>
    <w:p w:rsidR="00D42BA6" w:rsidRDefault="00D42BA6" w:rsidP="00D42BA6">
      <w:pPr>
        <w:spacing w:line="500" w:lineRule="exact"/>
        <w:ind w:firstLine="64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二、实施方式和实施周期</w:t>
      </w:r>
    </w:p>
    <w:p w:rsidR="00D42BA6" w:rsidRDefault="00D42BA6" w:rsidP="00D42BA6">
      <w:pPr>
        <w:spacing w:line="50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项目实施方式是本单位直接实施/委托第三方机构实施。</w:t>
      </w:r>
    </w:p>
    <w:p w:rsidR="00D42BA6" w:rsidRDefault="00D42BA6" w:rsidP="00D42BA6">
      <w:pPr>
        <w:spacing w:line="50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项目实施周期是1年/2年。</w:t>
      </w:r>
    </w:p>
    <w:p w:rsidR="00D42BA6" w:rsidRDefault="00D42BA6" w:rsidP="00D42BA6">
      <w:pPr>
        <w:spacing w:line="500" w:lineRule="exact"/>
        <w:ind w:firstLine="64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三、拟开展项目的背景或依据</w:t>
      </w:r>
    </w:p>
    <w:p w:rsidR="00D42BA6" w:rsidRDefault="00D42BA6" w:rsidP="00D42BA6">
      <w:pPr>
        <w:spacing w:line="50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项目开展对预防工伤事故或职业病发生的意义和作用，即实施工伤预防项目要达到的目标，对社会、企业和职工的影响。</w:t>
      </w:r>
    </w:p>
    <w:p w:rsidR="00D42BA6" w:rsidRDefault="00D42BA6" w:rsidP="00D42BA6">
      <w:pPr>
        <w:spacing w:line="500" w:lineRule="exact"/>
        <w:ind w:firstLine="64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四、实施计划和落实措施</w:t>
      </w:r>
    </w:p>
    <w:p w:rsidR="00D42BA6" w:rsidRDefault="00D42BA6" w:rsidP="00D42BA6">
      <w:pPr>
        <w:spacing w:line="500" w:lineRule="exact"/>
        <w:ind w:firstLineChars="200" w:firstLine="600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开展项目的前期准备、项目实施过程中的跟进监督以及工伤预防项目实施范围、实施对象及人数等。</w:t>
      </w:r>
    </w:p>
    <w:p w:rsidR="00D42BA6" w:rsidRDefault="00D42BA6" w:rsidP="00D42BA6">
      <w:pPr>
        <w:numPr>
          <w:ilvl w:val="0"/>
          <w:numId w:val="1"/>
        </w:numPr>
        <w:spacing w:line="500" w:lineRule="exact"/>
        <w:ind w:firstLine="640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项目费用测算</w:t>
      </w:r>
    </w:p>
    <w:p w:rsidR="00D42BA6" w:rsidRDefault="00D42BA6" w:rsidP="00D42BA6">
      <w:pPr>
        <w:spacing w:line="500" w:lineRule="exact"/>
        <w:ind w:firstLineChars="200" w:firstLine="600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项目费用测算说明应分三级明细，详细列明各项支出的用途、具体内容、单价、小计等，以及合计而得的项目费用。材料加盖公章。</w:t>
      </w:r>
    </w:p>
    <w:p w:rsidR="00D42BA6" w:rsidRDefault="00D42BA6" w:rsidP="00D42BA6">
      <w:pPr>
        <w:spacing w:line="500" w:lineRule="exact"/>
        <w:ind w:firstLineChars="200" w:firstLine="600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项目费用可用于开展宣传、培训直接发生的师资费、场地、资料、交通和其他符合规定的费用，其中培训项目费用的具体标准和使用范围参照《关于印发〈上海市市级机关培训费管理办法〉的通知》（沪财行[2017]45号）的三类培训规定执行。项目费用严禁用于购置设施设备等固定资产、基础设施或警示教育基地建设、工资、社保费、住宿、餐饮、加油、奖金、奖（礼）品以及项目招投标、评估验收等范围。</w:t>
      </w:r>
    </w:p>
    <w:p w:rsidR="00D42BA6" w:rsidRDefault="00D42BA6" w:rsidP="00D42BA6">
      <w:pPr>
        <w:spacing w:line="500" w:lineRule="exact"/>
        <w:ind w:firstLine="64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六、时间进度</w:t>
      </w:r>
    </w:p>
    <w:p w:rsidR="00D42BA6" w:rsidRDefault="00D42BA6" w:rsidP="00D42BA6">
      <w:pPr>
        <w:spacing w:line="50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lastRenderedPageBreak/>
        <w:t>工伤预防项目实施的时间进度安排。</w:t>
      </w:r>
    </w:p>
    <w:p w:rsidR="00D42BA6" w:rsidRDefault="00D42BA6" w:rsidP="00D42BA6">
      <w:pPr>
        <w:spacing w:line="500" w:lineRule="exact"/>
        <w:ind w:firstLine="64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七、具体绩效目标</w:t>
      </w:r>
    </w:p>
    <w:p w:rsidR="00D42BA6" w:rsidRDefault="00D42BA6" w:rsidP="00D42BA6">
      <w:pPr>
        <w:spacing w:line="50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工伤预防项目拟完成的任务或目标等，如培训合格率、培训满意度、宣传覆盖范围、培训人员数量等。</w:t>
      </w:r>
    </w:p>
    <w:p w:rsidR="00D42BA6" w:rsidRDefault="00D42BA6" w:rsidP="00D42BA6">
      <w:pPr>
        <w:spacing w:line="500" w:lineRule="exact"/>
        <w:ind w:firstLine="64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八、评估验收</w:t>
      </w:r>
    </w:p>
    <w:p w:rsidR="00D42BA6" w:rsidRDefault="00D42BA6" w:rsidP="00D42BA6">
      <w:pPr>
        <w:spacing w:line="50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项目评估验收的时间安排、方式等。</w:t>
      </w:r>
    </w:p>
    <w:p w:rsidR="00E75E30" w:rsidRPr="00D42BA6" w:rsidRDefault="00E75E30"/>
    <w:sectPr w:rsidR="00E75E30" w:rsidRPr="00D42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E30" w:rsidRDefault="00E75E30" w:rsidP="00D42BA6">
      <w:r>
        <w:separator/>
      </w:r>
    </w:p>
  </w:endnote>
  <w:endnote w:type="continuationSeparator" w:id="1">
    <w:p w:rsidR="00E75E30" w:rsidRDefault="00E75E30" w:rsidP="00D42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E30" w:rsidRDefault="00E75E30" w:rsidP="00D42BA6">
      <w:r>
        <w:separator/>
      </w:r>
    </w:p>
  </w:footnote>
  <w:footnote w:type="continuationSeparator" w:id="1">
    <w:p w:rsidR="00E75E30" w:rsidRDefault="00E75E30" w:rsidP="00D42B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256BA"/>
    <w:multiLevelType w:val="singleLevel"/>
    <w:tmpl w:val="6F5256BA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2BA6"/>
    <w:rsid w:val="00D42BA6"/>
    <w:rsid w:val="00E75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2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2B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2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2B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xjzx104076</dc:creator>
  <cp:keywords/>
  <dc:description/>
  <cp:lastModifiedBy>xjzx104076</cp:lastModifiedBy>
  <cp:revision>2</cp:revision>
  <dcterms:created xsi:type="dcterms:W3CDTF">2026-08-21T02:21:00Z</dcterms:created>
  <dcterms:modified xsi:type="dcterms:W3CDTF">2026-08-21T02:21:00Z</dcterms:modified>
</cp:coreProperties>
</file>