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F9B0"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 w14:paraId="77AD45A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高级职称申报举荐表</w:t>
      </w:r>
    </w:p>
    <w:p w14:paraId="0F406CC7">
      <w:pPr>
        <w:spacing w:line="56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p w14:paraId="130CCA27">
      <w:pPr>
        <w:spacing w:line="560" w:lineRule="exact"/>
        <w:jc w:val="left"/>
        <w:rPr>
          <w:rFonts w:hint="default" w:ascii="宋体" w:hAnsi="宋体"/>
          <w:b/>
          <w:i w:val="0"/>
          <w:iCs w:val="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申报人姓名：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/>
          <w:b/>
          <w:i w:val="0"/>
          <w:iCs w:val="0"/>
          <w:sz w:val="24"/>
          <w:u w:val="none"/>
          <w:lang w:val="en-US" w:eastAsia="zh-CN"/>
        </w:rPr>
        <w:t>所在单位：</w:t>
      </w:r>
      <w:r>
        <w:rPr>
          <w:rFonts w:hint="eastAsia" w:ascii="宋体" w:hAnsi="宋体"/>
          <w:b/>
          <w:i w:val="0"/>
          <w:iCs w:val="0"/>
          <w:sz w:val="24"/>
          <w:u w:val="single"/>
          <w:lang w:val="en-US" w:eastAsia="zh-CN"/>
        </w:rPr>
        <w:t xml:space="preserve">                             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 w14:paraId="1DDC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AF0EDEC">
            <w:pPr>
              <w:spacing w:before="120" w:after="1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举荐</w:t>
            </w: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 w14:paraId="33F4A34A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4A65AB0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2504" w:type="dxa"/>
          </w:tcPr>
          <w:p w14:paraId="5ADC52DA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7E62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53D738E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0B086406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29EA8B6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3470B0E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27A3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67B26BEF">
            <w:pPr>
              <w:spacing w:before="120" w:after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79116061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BD5F511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工作状态</w:t>
            </w:r>
          </w:p>
        </w:tc>
        <w:tc>
          <w:tcPr>
            <w:tcW w:w="2504" w:type="dxa"/>
            <w:vAlign w:val="center"/>
          </w:tcPr>
          <w:p w14:paraId="58B949D2">
            <w:pPr>
              <w:spacing w:before="120" w:after="120"/>
              <w:rPr>
                <w:rFonts w:hint="default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 w14:paraId="4A89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43F9104A">
            <w:pPr>
              <w:spacing w:before="120" w:after="1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14:paraId="6568F478">
            <w:pPr>
              <w:spacing w:before="120" w:after="120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556F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 w14:paraId="33EF48F9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围绕被举荐人实验技术应用领域关键核心技术突破、解决重大实验技术难题等业绩进行举荐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58BC80C6">
            <w:pPr>
              <w:rPr>
                <w:rFonts w:ascii="宋体" w:hAnsi="宋体"/>
                <w:sz w:val="24"/>
              </w:rPr>
            </w:pPr>
          </w:p>
          <w:p w14:paraId="4F02F656">
            <w:pPr>
              <w:rPr>
                <w:rFonts w:ascii="宋体" w:hAnsi="宋体"/>
                <w:sz w:val="24"/>
              </w:rPr>
            </w:pPr>
          </w:p>
          <w:p w14:paraId="3BE3082B">
            <w:pPr>
              <w:rPr>
                <w:rFonts w:ascii="宋体" w:hAnsi="宋体"/>
                <w:sz w:val="24"/>
              </w:rPr>
            </w:pPr>
          </w:p>
          <w:p w14:paraId="707BACB4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1DA7BDF0">
            <w:pPr>
              <w:rPr>
                <w:rFonts w:ascii="宋体" w:hAnsi="宋体"/>
                <w:sz w:val="24"/>
              </w:rPr>
            </w:pPr>
          </w:p>
          <w:p w14:paraId="5CCE4EE5">
            <w:pPr>
              <w:rPr>
                <w:rFonts w:ascii="宋体" w:hAnsi="宋体"/>
                <w:sz w:val="24"/>
              </w:rPr>
            </w:pPr>
          </w:p>
          <w:p w14:paraId="51D6354A">
            <w:pPr>
              <w:rPr>
                <w:rFonts w:ascii="宋体" w:hAnsi="宋体"/>
                <w:sz w:val="24"/>
              </w:rPr>
            </w:pPr>
          </w:p>
          <w:p w14:paraId="295E3CD8">
            <w:pPr>
              <w:rPr>
                <w:rFonts w:ascii="宋体" w:hAnsi="宋体"/>
                <w:sz w:val="24"/>
              </w:rPr>
            </w:pPr>
          </w:p>
          <w:p w14:paraId="0FAAB7A0">
            <w:pPr>
              <w:rPr>
                <w:rFonts w:ascii="宋体" w:hAnsi="宋体"/>
                <w:sz w:val="24"/>
              </w:rPr>
            </w:pPr>
          </w:p>
          <w:p w14:paraId="7CD50B74">
            <w:pPr>
              <w:rPr>
                <w:rFonts w:ascii="宋体" w:hAnsi="宋体"/>
                <w:sz w:val="24"/>
              </w:rPr>
            </w:pPr>
          </w:p>
          <w:p w14:paraId="6AFA0CBB">
            <w:pPr>
              <w:rPr>
                <w:rFonts w:ascii="宋体" w:hAnsi="宋体"/>
                <w:sz w:val="24"/>
              </w:rPr>
            </w:pPr>
          </w:p>
          <w:p w14:paraId="179BA337">
            <w:pPr>
              <w:rPr>
                <w:rFonts w:ascii="宋体" w:hAnsi="宋体"/>
                <w:sz w:val="24"/>
              </w:rPr>
            </w:pPr>
          </w:p>
          <w:p w14:paraId="0C4BB93F">
            <w:pPr>
              <w:rPr>
                <w:rFonts w:ascii="宋体" w:hAnsi="宋体"/>
                <w:sz w:val="24"/>
              </w:rPr>
            </w:pPr>
          </w:p>
          <w:p w14:paraId="5CD2F0EA">
            <w:pPr>
              <w:rPr>
                <w:rFonts w:ascii="宋体" w:hAnsi="宋体"/>
                <w:sz w:val="24"/>
              </w:rPr>
            </w:pPr>
          </w:p>
          <w:p w14:paraId="60021265">
            <w:pPr>
              <w:rPr>
                <w:rFonts w:ascii="宋体" w:hAnsi="宋体"/>
                <w:sz w:val="24"/>
              </w:rPr>
            </w:pPr>
          </w:p>
          <w:p w14:paraId="083BFDB5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18F440E1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66B182BF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14:paraId="4AC18358">
      <w:pPr>
        <w:spacing w:line="360" w:lineRule="auto"/>
        <w:ind w:left="28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注：举荐专家不作为当年度本评审委员会执行专家。</w:t>
      </w:r>
    </w:p>
    <w:p w14:paraId="4BEC9D3B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textWrapping" w:clear="all"/>
      </w:r>
    </w:p>
    <w:p w14:paraId="407CFF33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DBD81">
    <w:pPr>
      <w:pStyle w:val="5"/>
    </w:pPr>
  </w:p>
  <w:p w14:paraId="4DD8526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E586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MjZkNzg5MzY5ZmNhZjFhNjA2M2EzMDUzNTA5YmIifQ=="/>
  </w:docVars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60594D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6B19E4"/>
    <w:rsid w:val="7BB3309D"/>
    <w:rsid w:val="7D3F6E64"/>
    <w:rsid w:val="7D8F1F45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166</Words>
  <Characters>168</Characters>
  <Lines>1</Lines>
  <Paragraphs>1</Paragraphs>
  <TotalTime>71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2024-07-09T08:01:00Z</dcterms:created>
  <dc:creator>Wanwq</dc:creator>
  <cp:lastModifiedBy>evenami</cp:lastModifiedBy>
  <cp:lastPrinted>2022-06-26T00:54:00Z</cp:lastPrinted>
  <dcterms:modified xsi:type="dcterms:W3CDTF">2025-07-17T05:53:30Z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DC9B7D55B73D4017A4B080BBD71089D4_13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