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2C" w:rsidRDefault="00804B01" w:rsidP="00240A2C">
      <w:pPr>
        <w:widowControl/>
        <w:shd w:val="clear" w:color="auto" w:fill="FFFFFF"/>
        <w:spacing w:after="375" w:line="480" w:lineRule="auto"/>
        <w:ind w:left="555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附表二</w:t>
      </w:r>
      <w:r w:rsidR="00240A2C" w:rsidRPr="0058391E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：</w:t>
      </w:r>
    </w:p>
    <w:p w:rsidR="00240A2C" w:rsidRDefault="00240A2C" w:rsidP="00240A2C">
      <w:pPr>
        <w:widowControl/>
        <w:shd w:val="clear" w:color="auto" w:fill="FFFFFF"/>
        <w:spacing w:after="375" w:line="480" w:lineRule="auto"/>
        <w:ind w:left="555" w:firstLineChars="100" w:firstLine="300"/>
        <w:jc w:val="left"/>
        <w:rPr>
          <w:rFonts w:ascii="微软雅黑" w:eastAsia="微软雅黑" w:hAnsi="微软雅黑" w:cs="宋体"/>
          <w:b/>
          <w:color w:val="333333"/>
          <w:kern w:val="0"/>
          <w:sz w:val="30"/>
          <w:szCs w:val="30"/>
        </w:rPr>
      </w:pPr>
      <w:r w:rsidRPr="007E7852">
        <w:rPr>
          <w:rFonts w:ascii="微软雅黑" w:eastAsia="微软雅黑" w:hAnsi="微软雅黑" w:cs="宋体"/>
          <w:b/>
          <w:color w:val="333333"/>
          <w:kern w:val="0"/>
          <w:sz w:val="30"/>
          <w:szCs w:val="30"/>
        </w:rPr>
        <w:t>2022年度上海工程系列医药专业中级职称申报材料目录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30"/>
          <w:szCs w:val="30"/>
        </w:rPr>
        <w:t xml:space="preserve"> </w:t>
      </w:r>
    </w:p>
    <w:p w:rsidR="00240A2C" w:rsidRPr="007E7852" w:rsidRDefault="00240A2C" w:rsidP="00240A2C">
      <w:pPr>
        <w:widowControl/>
        <w:shd w:val="clear" w:color="auto" w:fill="FFFFFF"/>
        <w:spacing w:after="375" w:line="480" w:lineRule="auto"/>
        <w:ind w:left="555" w:firstLineChars="1100" w:firstLine="3300"/>
        <w:jc w:val="left"/>
        <w:rPr>
          <w:rFonts w:ascii="微软雅黑" w:eastAsia="微软雅黑" w:hAnsi="微软雅黑" w:cs="宋体"/>
          <w:b/>
          <w:color w:val="333333"/>
          <w:kern w:val="0"/>
          <w:sz w:val="30"/>
          <w:szCs w:val="30"/>
        </w:rPr>
      </w:pPr>
      <w:r w:rsidRPr="007E7852">
        <w:rPr>
          <w:rFonts w:ascii="微软雅黑" w:eastAsia="微软雅黑" w:hAnsi="微软雅黑" w:cs="宋体"/>
          <w:b/>
          <w:color w:val="333333"/>
          <w:kern w:val="0"/>
          <w:sz w:val="30"/>
          <w:szCs w:val="30"/>
        </w:rPr>
        <w:t>（样张）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4315"/>
        <w:gridCol w:w="843"/>
        <w:gridCol w:w="2856"/>
      </w:tblGrid>
      <w:tr w:rsidR="00240A2C" w:rsidRPr="00C54656" w:rsidTr="00D55037">
        <w:trPr>
          <w:trHeight w:val="851"/>
          <w:jc w:val="center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ind w:right="-43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份数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ind w:right="13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要求</w:t>
            </w:r>
          </w:p>
        </w:tc>
      </w:tr>
      <w:tr w:rsidR="00240A2C" w:rsidRPr="00C54656" w:rsidTr="00D5503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6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《中</w:t>
            </w: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级职称评定申报表》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13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申报系统网上下载　</w:t>
            </w:r>
          </w:p>
        </w:tc>
      </w:tr>
      <w:tr w:rsidR="00240A2C" w:rsidRPr="00C54656" w:rsidTr="00D55037">
        <w:trPr>
          <w:trHeight w:val="722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主审论文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或</w:t>
            </w: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副审论文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或</w:t>
            </w: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技术报告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；</w:t>
            </w:r>
          </w:p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已发表的论文提供《论文</w:t>
            </w: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查重度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各1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13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发表论文</w:t>
            </w: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提供原版期刊封面、目录和论文（复印件、盖章）</w:t>
            </w:r>
          </w:p>
        </w:tc>
      </w:tr>
      <w:tr w:rsidR="00240A2C" w:rsidRPr="00C54656" w:rsidTr="00D55037">
        <w:trPr>
          <w:trHeight w:val="483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学历/学位证书、技能等级证书（二级）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各1</w:t>
            </w: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13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复印件须经单位审核后盖章确认，按序号装订成册</w:t>
            </w:r>
          </w:p>
        </w:tc>
      </w:tr>
      <w:tr w:rsidR="00240A2C" w:rsidRPr="00C54656" w:rsidTr="00D55037">
        <w:trPr>
          <w:trHeight w:val="547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资格证书、专业技术职务聘任表</w:t>
            </w:r>
          </w:p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（网上下载）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A2C" w:rsidRPr="00C54656" w:rsidRDefault="00240A2C" w:rsidP="00D55037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40A2C" w:rsidRPr="00C54656" w:rsidTr="00D5503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37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职称外语考试合格证书（可提供）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A2C" w:rsidRPr="00C54656" w:rsidRDefault="00240A2C" w:rsidP="00D55037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40A2C" w:rsidRPr="00C54656" w:rsidTr="00D55037">
        <w:trPr>
          <w:trHeight w:val="533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职称计算机考试合格证书（可提供）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A2C" w:rsidRPr="00C54656" w:rsidRDefault="00240A2C" w:rsidP="00D55037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40A2C" w:rsidRPr="00C54656" w:rsidTr="00D55037">
        <w:trPr>
          <w:trHeight w:val="627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4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各类《公需科目培训合格证书》、及《医药专业科目证书》（必修课）、（选修课）等相关</w:t>
            </w: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专业继续教育学时证书(网上下载)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各1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A2C" w:rsidRPr="00C54656" w:rsidRDefault="00240A2C" w:rsidP="00D55037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40A2C" w:rsidRPr="00C54656" w:rsidTr="00D5503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8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4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专业技术成果（发明专利并获得专利授权证书）、获奖证书及其重要业绩方面证明材料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A2C" w:rsidRPr="00C54656" w:rsidRDefault="00240A2C" w:rsidP="00D55037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40A2C" w:rsidRPr="00C54656" w:rsidTr="00D55037">
        <w:trPr>
          <w:trHeight w:val="535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专家推荐意见表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13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见附件</w:t>
            </w:r>
          </w:p>
        </w:tc>
      </w:tr>
      <w:tr w:rsidR="00240A2C" w:rsidRPr="00C54656" w:rsidTr="00D55037">
        <w:trPr>
          <w:trHeight w:val="571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单位考核评价意见表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13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见附件</w:t>
            </w:r>
          </w:p>
        </w:tc>
      </w:tr>
      <w:tr w:rsidR="00240A2C" w:rsidRPr="00C54656" w:rsidTr="00D55037">
        <w:trPr>
          <w:trHeight w:val="551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交纳社保复印件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after="375" w:line="440" w:lineRule="atLeast"/>
              <w:ind w:right="13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240A2C" w:rsidRPr="00C54656" w:rsidTr="00D55037">
        <w:trPr>
          <w:trHeight w:val="758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上海市《居住证》复印件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13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非上海市户籍申报者需提供</w:t>
            </w:r>
          </w:p>
        </w:tc>
      </w:tr>
      <w:tr w:rsidR="00240A2C" w:rsidRPr="00C54656" w:rsidTr="00D55037">
        <w:trPr>
          <w:trHeight w:val="710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本人身份证复件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after="375" w:line="440" w:lineRule="atLeast"/>
              <w:ind w:right="13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240A2C" w:rsidRPr="00C54656" w:rsidTr="00D55037">
        <w:trPr>
          <w:trHeight w:val="1177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2C" w:rsidRPr="00C54656" w:rsidRDefault="00240A2C" w:rsidP="00D5503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2877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申报医药专业初级职称情况自荐表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2C" w:rsidRPr="00C54656" w:rsidRDefault="00240A2C" w:rsidP="00D55037">
            <w:pPr>
              <w:widowControl/>
              <w:spacing w:after="375" w:line="440" w:lineRule="atLeast"/>
              <w:ind w:right="13"/>
              <w:jc w:val="center"/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</w:rPr>
            </w:pPr>
            <w:r w:rsidRPr="00FD11BF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自我评价后符合要求一同上传</w:t>
            </w:r>
            <w:r w:rsidRPr="00FD11B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240A2C" w:rsidRPr="00C54656" w:rsidTr="00D55037">
        <w:trPr>
          <w:trHeight w:val="710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436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提供开具发票的单位抬头和税号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line="440" w:lineRule="atLeast"/>
              <w:ind w:right="-26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A2C" w:rsidRPr="00C54656" w:rsidRDefault="00240A2C" w:rsidP="00D55037">
            <w:pPr>
              <w:widowControl/>
              <w:spacing w:after="375" w:line="440" w:lineRule="atLeast"/>
              <w:ind w:right="13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C54656"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372C14" w:rsidRDefault="00372C14"/>
    <w:sectPr w:rsidR="0037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2C"/>
    <w:rsid w:val="00240A2C"/>
    <w:rsid w:val="00372C14"/>
    <w:rsid w:val="00804B01"/>
    <w:rsid w:val="008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BA9A5-A43E-4E9C-9BED-2E78D8CA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袁炜</dc:creator>
  <cp:keywords/>
  <dc:description/>
  <cp:lastModifiedBy>袁炜</cp:lastModifiedBy>
  <cp:revision>2</cp:revision>
  <dcterms:created xsi:type="dcterms:W3CDTF">2022-06-14T06:38:00Z</dcterms:created>
  <dcterms:modified xsi:type="dcterms:W3CDTF">2022-06-14T06:38:00Z</dcterms:modified>
</cp:coreProperties>
</file>