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2C0" w14:textId="77777777" w:rsidR="0021049D" w:rsidRPr="00FC720D" w:rsidRDefault="0021049D" w:rsidP="00FC720D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FC720D">
        <w:rPr>
          <w:rFonts w:ascii="黑体" w:eastAsia="黑体" w:hAnsi="黑体" w:hint="eastAsia"/>
          <w:bCs/>
          <w:sz w:val="32"/>
          <w:szCs w:val="32"/>
        </w:rPr>
        <w:t>上海市法人一证通用数字证书</w:t>
      </w:r>
    </w:p>
    <w:p w14:paraId="574B141E" w14:textId="77777777" w:rsidR="0021049D" w:rsidRPr="00FC720D" w:rsidRDefault="0021049D" w:rsidP="00FC720D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FC720D">
        <w:rPr>
          <w:rFonts w:ascii="黑体" w:eastAsia="黑体" w:hAnsi="黑体" w:hint="eastAsia"/>
          <w:bCs/>
          <w:sz w:val="32"/>
          <w:szCs w:val="32"/>
        </w:rPr>
        <w:t>社保业务使用须知</w:t>
      </w:r>
    </w:p>
    <w:p w14:paraId="764FB0F7" w14:textId="77777777" w:rsidR="0021049D" w:rsidRPr="00FC720D" w:rsidRDefault="0021049D" w:rsidP="000F1B65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t>根据市政府常务会议关于在全市实施法人网上身份统一认证</w:t>
      </w:r>
      <w:r w:rsidRPr="00FC720D">
        <w:rPr>
          <w:rFonts w:ascii="仿宋" w:eastAsia="仿宋" w:hAnsi="仿宋"/>
          <w:bCs/>
          <w:sz w:val="24"/>
          <w:szCs w:val="24"/>
        </w:rPr>
        <w:t>(以下简称“法人一证通”)的要求，上海市数字证书认证中心提供“法人一证通”数字证书服务，实现一张证书可以办理所有政府委办局提供的网上办事业务。</w:t>
      </w:r>
    </w:p>
    <w:p w14:paraId="4492E355" w14:textId="5BA233D5" w:rsidR="00FC720D" w:rsidRDefault="0021049D" w:rsidP="00FC720D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t>所有在本市注册的企业、事业、社会团体等具备法人资格的机构，均可申请“法人一证通”数字证书，办理各类网上社保业务。</w:t>
      </w:r>
    </w:p>
    <w:p w14:paraId="5D74AB8A" w14:textId="77777777" w:rsidR="00FC720D" w:rsidRDefault="00BC5434" w:rsidP="00FC720D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t>一、法人一证通证书</w:t>
      </w:r>
      <w:r w:rsidR="009E3767" w:rsidRPr="00FC720D">
        <w:rPr>
          <w:rFonts w:ascii="仿宋" w:eastAsia="仿宋" w:hAnsi="仿宋" w:hint="eastAsia"/>
          <w:bCs/>
          <w:sz w:val="24"/>
          <w:szCs w:val="24"/>
        </w:rPr>
        <w:t>新</w:t>
      </w:r>
      <w:r w:rsidRPr="00FC720D">
        <w:rPr>
          <w:rFonts w:ascii="仿宋" w:eastAsia="仿宋" w:hAnsi="仿宋" w:hint="eastAsia"/>
          <w:bCs/>
          <w:sz w:val="24"/>
          <w:szCs w:val="24"/>
        </w:rPr>
        <w:t>申请</w:t>
      </w:r>
      <w:r w:rsidR="00DA260C" w:rsidRPr="00FC720D">
        <w:rPr>
          <w:rFonts w:ascii="仿宋" w:eastAsia="仿宋" w:hAnsi="仿宋" w:hint="eastAsia"/>
          <w:bCs/>
          <w:sz w:val="24"/>
          <w:szCs w:val="24"/>
        </w:rPr>
        <w:t>方式</w:t>
      </w:r>
    </w:p>
    <w:p w14:paraId="120D745B" w14:textId="77777777" w:rsidR="00FC720D" w:rsidRDefault="00E52AF7" w:rsidP="00FC720D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t>（一）</w:t>
      </w:r>
      <w:proofErr w:type="gramStart"/>
      <w:r w:rsidR="00BC5434" w:rsidRPr="00FC720D">
        <w:rPr>
          <w:rFonts w:ascii="仿宋" w:eastAsia="仿宋" w:hAnsi="仿宋"/>
          <w:bCs/>
          <w:sz w:val="24"/>
          <w:szCs w:val="24"/>
        </w:rPr>
        <w:t>微信公众号</w:t>
      </w:r>
      <w:proofErr w:type="gramEnd"/>
      <w:r w:rsidR="00BC5434" w:rsidRPr="00FC720D">
        <w:rPr>
          <w:rFonts w:ascii="仿宋" w:eastAsia="仿宋" w:hAnsi="仿宋"/>
          <w:bCs/>
          <w:sz w:val="24"/>
          <w:szCs w:val="24"/>
        </w:rPr>
        <w:t>申请</w:t>
      </w:r>
      <w:r w:rsidRPr="00FC720D">
        <w:rPr>
          <w:rFonts w:ascii="仿宋" w:eastAsia="仿宋" w:hAnsi="仿宋" w:hint="eastAsia"/>
          <w:bCs/>
          <w:sz w:val="24"/>
          <w:szCs w:val="24"/>
        </w:rPr>
        <w:t>。</w:t>
      </w:r>
      <w:r w:rsidR="00BC5434" w:rsidRPr="00FC720D">
        <w:rPr>
          <w:rFonts w:ascii="仿宋" w:eastAsia="仿宋" w:hAnsi="仿宋"/>
          <w:bCs/>
          <w:sz w:val="24"/>
          <w:szCs w:val="24"/>
        </w:rPr>
        <w:t>关注“上海CA中心”服务</w:t>
      </w:r>
      <w:proofErr w:type="gramStart"/>
      <w:r w:rsidR="00BC5434" w:rsidRPr="00FC720D">
        <w:rPr>
          <w:rFonts w:ascii="仿宋" w:eastAsia="仿宋" w:hAnsi="仿宋"/>
          <w:bCs/>
          <w:sz w:val="24"/>
          <w:szCs w:val="24"/>
        </w:rPr>
        <w:t>微信公众号</w:t>
      </w:r>
      <w:proofErr w:type="gramEnd"/>
      <w:r w:rsidRPr="00FC720D">
        <w:rPr>
          <w:rFonts w:ascii="仿宋" w:eastAsia="仿宋" w:hAnsi="仿宋" w:hint="eastAsia"/>
          <w:bCs/>
          <w:sz w:val="24"/>
          <w:szCs w:val="24"/>
        </w:rPr>
        <w:t>，</w:t>
      </w:r>
      <w:r w:rsidR="00BC5434" w:rsidRPr="00FC720D">
        <w:rPr>
          <w:rFonts w:ascii="仿宋" w:eastAsia="仿宋" w:hAnsi="仿宋"/>
          <w:bCs/>
          <w:sz w:val="24"/>
          <w:szCs w:val="24"/>
        </w:rPr>
        <w:t>选择“我的服务”——“证书申请”</w:t>
      </w:r>
      <w:r w:rsidRPr="00FC720D">
        <w:rPr>
          <w:rFonts w:ascii="仿宋" w:eastAsia="仿宋" w:hAnsi="仿宋" w:hint="eastAsia"/>
          <w:bCs/>
          <w:sz w:val="24"/>
          <w:szCs w:val="24"/>
        </w:rPr>
        <w:t>，</w:t>
      </w:r>
      <w:r w:rsidR="00BC5434" w:rsidRPr="00FC720D">
        <w:rPr>
          <w:rFonts w:ascii="仿宋" w:eastAsia="仿宋" w:hAnsi="仿宋"/>
          <w:bCs/>
          <w:sz w:val="24"/>
          <w:szCs w:val="24"/>
        </w:rPr>
        <w:t>选择“申请一证通证书”</w:t>
      </w:r>
      <w:r w:rsidRPr="00FC720D">
        <w:rPr>
          <w:rFonts w:ascii="仿宋" w:eastAsia="仿宋" w:hAnsi="仿宋" w:hint="eastAsia"/>
          <w:bCs/>
          <w:sz w:val="24"/>
          <w:szCs w:val="24"/>
        </w:rPr>
        <w:t>，</w:t>
      </w:r>
      <w:r w:rsidR="00BC5434" w:rsidRPr="00FC720D">
        <w:rPr>
          <w:rFonts w:ascii="仿宋" w:eastAsia="仿宋" w:hAnsi="仿宋"/>
          <w:bCs/>
          <w:sz w:val="24"/>
          <w:szCs w:val="24"/>
        </w:rPr>
        <w:t>按提示上</w:t>
      </w:r>
      <w:proofErr w:type="gramStart"/>
      <w:r w:rsidR="00BC5434" w:rsidRPr="00FC720D">
        <w:rPr>
          <w:rFonts w:ascii="仿宋" w:eastAsia="仿宋" w:hAnsi="仿宋"/>
          <w:bCs/>
          <w:sz w:val="24"/>
          <w:szCs w:val="24"/>
        </w:rPr>
        <w:t>传相关</w:t>
      </w:r>
      <w:proofErr w:type="gramEnd"/>
      <w:r w:rsidR="00BC5434" w:rsidRPr="00FC720D">
        <w:rPr>
          <w:rFonts w:ascii="仿宋" w:eastAsia="仿宋" w:hAnsi="仿宋"/>
          <w:bCs/>
          <w:sz w:val="24"/>
          <w:szCs w:val="24"/>
        </w:rPr>
        <w:t>申请资料并做实名认证</w:t>
      </w:r>
      <w:r w:rsidRPr="00FC720D">
        <w:rPr>
          <w:rFonts w:ascii="仿宋" w:eastAsia="仿宋" w:hAnsi="仿宋" w:hint="eastAsia"/>
          <w:bCs/>
          <w:sz w:val="24"/>
          <w:szCs w:val="24"/>
        </w:rPr>
        <w:t>，</w:t>
      </w:r>
      <w:r w:rsidR="00BC5434" w:rsidRPr="00FC720D">
        <w:rPr>
          <w:rFonts w:ascii="仿宋" w:eastAsia="仿宋" w:hAnsi="仿宋"/>
          <w:bCs/>
          <w:sz w:val="24"/>
          <w:szCs w:val="24"/>
        </w:rPr>
        <w:t>填写快递信息后提交申请</w:t>
      </w:r>
      <w:r w:rsidRPr="00FC720D">
        <w:rPr>
          <w:rFonts w:ascii="仿宋" w:eastAsia="仿宋" w:hAnsi="仿宋" w:hint="eastAsia"/>
          <w:bCs/>
          <w:sz w:val="24"/>
          <w:szCs w:val="24"/>
        </w:rPr>
        <w:t>。</w:t>
      </w:r>
    </w:p>
    <w:p w14:paraId="7BDFEA01" w14:textId="47634FE6" w:rsidR="00DA260C" w:rsidRPr="00FC720D" w:rsidRDefault="00E52AF7" w:rsidP="00FC720D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t>（二）</w:t>
      </w:r>
      <w:r w:rsidR="00BC5434" w:rsidRPr="00FC720D">
        <w:rPr>
          <w:rFonts w:ascii="仿宋" w:eastAsia="仿宋" w:hAnsi="仿宋"/>
          <w:bCs/>
          <w:sz w:val="24"/>
          <w:szCs w:val="24"/>
        </w:rPr>
        <w:t>服务网点申请</w:t>
      </w:r>
      <w:r w:rsidRPr="00FC720D">
        <w:rPr>
          <w:rFonts w:ascii="仿宋" w:eastAsia="仿宋" w:hAnsi="仿宋" w:hint="eastAsia"/>
          <w:bCs/>
          <w:sz w:val="24"/>
          <w:szCs w:val="24"/>
        </w:rPr>
        <w:t>。</w:t>
      </w:r>
      <w:r w:rsidR="009E3767" w:rsidRPr="00FC720D">
        <w:rPr>
          <w:rFonts w:ascii="仿宋" w:eastAsia="仿宋" w:hAnsi="仿宋" w:hint="eastAsia"/>
          <w:bCs/>
          <w:sz w:val="24"/>
          <w:szCs w:val="24"/>
        </w:rPr>
        <w:t>开户企业</w:t>
      </w:r>
      <w:r w:rsidR="00BC5434" w:rsidRPr="00FC720D">
        <w:rPr>
          <w:rFonts w:ascii="仿宋" w:eastAsia="仿宋" w:hAnsi="仿宋"/>
          <w:bCs/>
          <w:sz w:val="24"/>
          <w:szCs w:val="24"/>
        </w:rPr>
        <w:t>请携带</w:t>
      </w:r>
      <w:r w:rsidR="00BC5434" w:rsidRPr="00FC720D">
        <w:rPr>
          <w:rFonts w:ascii="仿宋" w:eastAsia="仿宋" w:hAnsi="仿宋" w:hint="eastAsia"/>
          <w:bCs/>
          <w:sz w:val="24"/>
          <w:szCs w:val="24"/>
        </w:rPr>
        <w:t>有效的</w:t>
      </w:r>
      <w:r w:rsidR="00BC5434" w:rsidRPr="00FC720D">
        <w:rPr>
          <w:rFonts w:ascii="仿宋" w:eastAsia="仿宋" w:hAnsi="仿宋"/>
          <w:bCs/>
          <w:sz w:val="24"/>
          <w:szCs w:val="24"/>
        </w:rPr>
        <w:t>申请资料到</w:t>
      </w:r>
      <w:r w:rsidR="00BC5434" w:rsidRPr="00FC720D">
        <w:rPr>
          <w:rFonts w:ascii="仿宋" w:eastAsia="仿宋" w:hAnsi="仿宋" w:hint="eastAsia"/>
          <w:bCs/>
          <w:sz w:val="24"/>
          <w:szCs w:val="24"/>
        </w:rPr>
        <w:t>四川北路</w:t>
      </w:r>
      <w:r w:rsidR="00BC5434" w:rsidRPr="00FC720D">
        <w:rPr>
          <w:rFonts w:ascii="仿宋" w:eastAsia="仿宋" w:hAnsi="仿宋"/>
          <w:bCs/>
          <w:sz w:val="24"/>
          <w:szCs w:val="24"/>
        </w:rPr>
        <w:t>服务网</w:t>
      </w:r>
      <w:r w:rsidR="00BC5434" w:rsidRPr="00FC720D">
        <w:rPr>
          <w:rFonts w:ascii="仿宋" w:eastAsia="仿宋" w:hAnsi="仿宋" w:hint="eastAsia"/>
          <w:bCs/>
          <w:sz w:val="24"/>
          <w:szCs w:val="24"/>
        </w:rPr>
        <w:t>点</w:t>
      </w:r>
      <w:r w:rsidR="00BC5434" w:rsidRPr="00FC720D">
        <w:rPr>
          <w:rFonts w:ascii="仿宋" w:eastAsia="仿宋" w:hAnsi="仿宋"/>
          <w:bCs/>
          <w:sz w:val="24"/>
          <w:szCs w:val="24"/>
        </w:rPr>
        <w:t>办理</w:t>
      </w:r>
      <w:r w:rsidR="00BC5434" w:rsidRPr="00FC720D">
        <w:rPr>
          <w:rFonts w:ascii="仿宋" w:eastAsia="仿宋" w:hAnsi="仿宋" w:hint="eastAsia"/>
          <w:bCs/>
          <w:sz w:val="24"/>
          <w:szCs w:val="24"/>
        </w:rPr>
        <w:t>，请提前在</w:t>
      </w:r>
      <w:proofErr w:type="gramStart"/>
      <w:r w:rsidR="00BC5434" w:rsidRPr="00FC720D">
        <w:rPr>
          <w:rFonts w:ascii="仿宋" w:eastAsia="仿宋" w:hAnsi="仿宋" w:hint="eastAsia"/>
          <w:bCs/>
          <w:sz w:val="24"/>
          <w:szCs w:val="24"/>
        </w:rPr>
        <w:t>微信公众号</w:t>
      </w:r>
      <w:proofErr w:type="gramEnd"/>
      <w:r w:rsidR="00BC5434" w:rsidRPr="00FC720D">
        <w:rPr>
          <w:rFonts w:ascii="仿宋" w:eastAsia="仿宋" w:hAnsi="仿宋" w:hint="eastAsia"/>
          <w:bCs/>
          <w:sz w:val="24"/>
          <w:szCs w:val="24"/>
        </w:rPr>
        <w:t>“上海</w:t>
      </w:r>
      <w:r w:rsidR="00BC5434" w:rsidRPr="00FC720D">
        <w:rPr>
          <w:rFonts w:ascii="仿宋" w:eastAsia="仿宋" w:hAnsi="仿宋"/>
          <w:bCs/>
          <w:sz w:val="24"/>
          <w:szCs w:val="24"/>
        </w:rPr>
        <w:t>CA中心”—“网点预约办理”中进行预约</w:t>
      </w:r>
      <w:r w:rsidR="00897497" w:rsidRPr="00FC720D">
        <w:rPr>
          <w:rFonts w:ascii="仿宋" w:eastAsia="仿宋" w:hAnsi="仿宋" w:hint="eastAsia"/>
          <w:bCs/>
          <w:sz w:val="24"/>
          <w:szCs w:val="24"/>
        </w:rPr>
        <w:t>，并</w:t>
      </w:r>
      <w:r w:rsidR="00897497" w:rsidRPr="00FC720D">
        <w:rPr>
          <w:rFonts w:ascii="仿宋" w:eastAsia="仿宋" w:hAnsi="仿宋"/>
          <w:bCs/>
          <w:sz w:val="24"/>
          <w:szCs w:val="24"/>
        </w:rPr>
        <w:t>在预约时段内凭预约号至网点</w:t>
      </w:r>
      <w:r w:rsidR="00897497" w:rsidRPr="00FC720D">
        <w:rPr>
          <w:rFonts w:ascii="仿宋" w:eastAsia="仿宋" w:hAnsi="仿宋" w:hint="eastAsia"/>
          <w:bCs/>
          <w:sz w:val="24"/>
          <w:szCs w:val="24"/>
        </w:rPr>
        <w:t>窗口等候办理。</w:t>
      </w:r>
      <w:r w:rsidR="00061F37">
        <w:rPr>
          <w:rFonts w:ascii="仿宋" w:eastAsia="仿宋" w:hAnsi="仿宋" w:hint="eastAsia"/>
          <w:bCs/>
          <w:sz w:val="24"/>
          <w:szCs w:val="24"/>
        </w:rPr>
        <w:t>其他网点信息，</w:t>
      </w:r>
      <w:proofErr w:type="gramStart"/>
      <w:r w:rsidR="00061F37">
        <w:rPr>
          <w:rFonts w:ascii="仿宋" w:eastAsia="仿宋" w:hAnsi="仿宋" w:hint="eastAsia"/>
          <w:bCs/>
          <w:sz w:val="24"/>
          <w:szCs w:val="24"/>
        </w:rPr>
        <w:t>请</w:t>
      </w:r>
      <w:r w:rsidR="00061F37" w:rsidRPr="00FC720D">
        <w:rPr>
          <w:rFonts w:ascii="仿宋" w:eastAsia="仿宋" w:hAnsi="仿宋" w:hint="eastAsia"/>
          <w:bCs/>
          <w:sz w:val="24"/>
          <w:szCs w:val="24"/>
        </w:rPr>
        <w:t>录官网</w:t>
      </w:r>
      <w:proofErr w:type="gramEnd"/>
      <w:r w:rsidR="00061F37" w:rsidRPr="00061F37">
        <w:rPr>
          <w:rFonts w:ascii="仿宋" w:eastAsia="仿宋" w:hAnsi="仿宋" w:hint="eastAsia"/>
          <w:bCs/>
          <w:sz w:val="24"/>
          <w:szCs w:val="24"/>
        </w:rPr>
        <w:t>www.962600.com</w:t>
      </w:r>
      <w:r w:rsidR="00061F37" w:rsidRPr="00061F37">
        <w:rPr>
          <w:rFonts w:ascii="仿宋" w:eastAsia="仿宋" w:hAnsi="仿宋"/>
          <w:bCs/>
          <w:sz w:val="24"/>
          <w:szCs w:val="24"/>
        </w:rPr>
        <w:t>-</w:t>
      </w:r>
      <w:r w:rsidR="0028740D">
        <w:rPr>
          <w:rFonts w:ascii="仿宋" w:eastAsia="仿宋" w:hAnsi="仿宋" w:hint="eastAsia"/>
          <w:bCs/>
          <w:sz w:val="24"/>
          <w:szCs w:val="24"/>
        </w:rPr>
        <w:t>服务网点</w:t>
      </w:r>
      <w:r w:rsidR="00061F37">
        <w:rPr>
          <w:rFonts w:ascii="仿宋" w:eastAsia="仿宋" w:hAnsi="仿宋" w:hint="eastAsia"/>
          <w:bCs/>
          <w:sz w:val="24"/>
          <w:szCs w:val="24"/>
        </w:rPr>
        <w:t>查询。</w:t>
      </w:r>
    </w:p>
    <w:p w14:paraId="301F2B37" w14:textId="77777777" w:rsidR="009E3767" w:rsidRPr="00FC720D" w:rsidRDefault="009E3767" w:rsidP="00ED7D67">
      <w:pPr>
        <w:widowControl/>
        <w:shd w:val="clear" w:color="auto" w:fill="FFFFFF"/>
        <w:adjustRightInd w:val="0"/>
        <w:snapToGrid w:val="0"/>
        <w:spacing w:before="150" w:line="360" w:lineRule="auto"/>
        <w:ind w:firstLineChars="200" w:firstLine="480"/>
        <w:jc w:val="left"/>
        <w:rPr>
          <w:rFonts w:ascii="仿宋" w:eastAsia="仿宋" w:hAnsi="仿宋" w:cs="Segoe UI"/>
          <w:bCs/>
          <w:kern w:val="0"/>
          <w:sz w:val="24"/>
          <w:szCs w:val="24"/>
        </w:rPr>
      </w:pPr>
      <w:r w:rsidRPr="00FC720D">
        <w:rPr>
          <w:rFonts w:ascii="仿宋" w:eastAsia="仿宋" w:hAnsi="仿宋" w:cs="Segoe UI" w:hint="eastAsia"/>
          <w:bCs/>
          <w:kern w:val="0"/>
          <w:sz w:val="24"/>
          <w:szCs w:val="24"/>
        </w:rPr>
        <w:t>二、</w:t>
      </w:r>
      <w:r w:rsidR="00DA260C" w:rsidRPr="00FC720D">
        <w:rPr>
          <w:rFonts w:ascii="仿宋" w:eastAsia="仿宋" w:hAnsi="仿宋" w:cs="Segoe UI" w:hint="eastAsia"/>
          <w:bCs/>
          <w:kern w:val="0"/>
          <w:sz w:val="24"/>
          <w:szCs w:val="24"/>
        </w:rPr>
        <w:t>法人一证通证书</w:t>
      </w:r>
      <w:r w:rsidR="00BC5434" w:rsidRPr="00FC720D">
        <w:rPr>
          <w:rFonts w:ascii="仿宋" w:eastAsia="仿宋" w:hAnsi="仿宋" w:cs="Segoe UI"/>
          <w:bCs/>
          <w:kern w:val="0"/>
          <w:sz w:val="24"/>
          <w:szCs w:val="24"/>
        </w:rPr>
        <w:t>申请材料（</w:t>
      </w:r>
      <w:r w:rsidR="00BC5434" w:rsidRPr="00FC720D">
        <w:rPr>
          <w:rFonts w:ascii="仿宋" w:eastAsia="仿宋" w:hAnsi="仿宋" w:cs="Segoe UI"/>
          <w:bCs/>
          <w:kern w:val="0"/>
          <w:sz w:val="24"/>
          <w:szCs w:val="24"/>
          <w:u w:val="single"/>
        </w:rPr>
        <w:t>提供的所有证件需在有效期内</w:t>
      </w:r>
      <w:r w:rsidR="00BC5434" w:rsidRPr="00FC720D">
        <w:rPr>
          <w:rFonts w:ascii="仿宋" w:eastAsia="仿宋" w:hAnsi="仿宋" w:cs="Segoe UI"/>
          <w:bCs/>
          <w:kern w:val="0"/>
          <w:sz w:val="24"/>
          <w:szCs w:val="24"/>
        </w:rPr>
        <w:t>）</w:t>
      </w:r>
    </w:p>
    <w:tbl>
      <w:tblPr>
        <w:tblW w:w="8396" w:type="dxa"/>
        <w:tblInd w:w="-8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1311"/>
        <w:gridCol w:w="1312"/>
        <w:gridCol w:w="1339"/>
        <w:gridCol w:w="1416"/>
      </w:tblGrid>
      <w:tr w:rsidR="00DA260C" w:rsidRPr="00FC720D" w14:paraId="4107233A" w14:textId="77777777" w:rsidTr="00AF35C4">
        <w:trPr>
          <w:trHeight w:val="107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C9AEE1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46B5AB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企业类单位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B44959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事业类单位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6EA849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社团类单位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3AC0E7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政府类单位</w:t>
            </w:r>
          </w:p>
        </w:tc>
      </w:tr>
      <w:tr w:rsidR="00DA260C" w:rsidRPr="00FC720D" w14:paraId="36696FDF" w14:textId="77777777" w:rsidTr="00AF35C4">
        <w:trPr>
          <w:trHeight w:val="553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DF4295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上海市一证通用法人数字证书申请表（加盖公章）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0A3828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190AD5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C15EFB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656F3F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20" w:after="240"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</w:tr>
      <w:tr w:rsidR="00DA260C" w:rsidRPr="00FC720D" w14:paraId="1DCD1EBA" w14:textId="77777777" w:rsidTr="00AF35C4">
        <w:trPr>
          <w:trHeight w:val="38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F58965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含统一</w:t>
            </w:r>
            <w:proofErr w:type="gramEnd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社会信用代码的工商营业执照原件</w:t>
            </w:r>
          </w:p>
          <w:p w14:paraId="37A490D4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（正本或副本）和复印件（需加盖公章）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54E424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C10BBA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EB9F76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5130E2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</w:tr>
      <w:tr w:rsidR="00DA260C" w:rsidRPr="00FC720D" w14:paraId="1C0FBDA3" w14:textId="77777777" w:rsidTr="00AF35C4">
        <w:trPr>
          <w:trHeight w:val="76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208A21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lastRenderedPageBreak/>
              <w:t>含统一</w:t>
            </w:r>
            <w:proofErr w:type="gramEnd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社会信用代码的事业单位法人证书原件</w:t>
            </w:r>
          </w:p>
          <w:p w14:paraId="385FF58C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（正本或副本）和复印件（需加盖公章）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5BC25E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3C6710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4AC5A1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8C6BC8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</w:tr>
      <w:tr w:rsidR="00DA260C" w:rsidRPr="00FC720D" w14:paraId="10801B86" w14:textId="77777777" w:rsidTr="00AF35C4">
        <w:trPr>
          <w:trHeight w:val="76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EAD1EF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含统一</w:t>
            </w:r>
            <w:proofErr w:type="gramEnd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社会信用代码的社团法人登记证原件</w:t>
            </w:r>
          </w:p>
          <w:p w14:paraId="25848EC0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（正本或副本）和复印件（需加盖公章）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6515D1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02EA5C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E5B9CB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156994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</w:tr>
      <w:tr w:rsidR="00DA260C" w:rsidRPr="00FC720D" w14:paraId="4732A516" w14:textId="77777777" w:rsidTr="00AF35C4">
        <w:trPr>
          <w:trHeight w:val="76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ACA578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含统一</w:t>
            </w:r>
            <w:proofErr w:type="gramEnd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社会统一信用代码的机关证原件</w:t>
            </w:r>
          </w:p>
          <w:p w14:paraId="0354B282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（正本或副本）和复印件（需加盖公章）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50C465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8B461D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0D94D5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13A878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</w:tr>
      <w:tr w:rsidR="00DA260C" w:rsidRPr="00FC720D" w14:paraId="383FAAD4" w14:textId="77777777" w:rsidTr="00AF35C4">
        <w:trPr>
          <w:trHeight w:val="76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F41E40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社会保险单位基本情况（变更）</w:t>
            </w:r>
          </w:p>
          <w:p w14:paraId="3C396540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核定表复印件（需加盖公章）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EE2697" w14:textId="77777777" w:rsidR="00BC5434" w:rsidRPr="00FC720D" w:rsidRDefault="00897497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4B1644" w14:textId="77777777" w:rsidR="00BC5434" w:rsidRPr="00FC720D" w:rsidRDefault="00897497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A21D60" w14:textId="77777777" w:rsidR="00BC5434" w:rsidRPr="00FC720D" w:rsidRDefault="00897497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4DB5AE" w14:textId="77777777" w:rsidR="00BC5434" w:rsidRPr="00FC720D" w:rsidRDefault="00897497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</w:tr>
      <w:tr w:rsidR="00DA260C" w:rsidRPr="00FC720D" w14:paraId="0A52F148" w14:textId="77777777" w:rsidTr="00AF35C4">
        <w:trPr>
          <w:trHeight w:val="522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895FF4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住房公积金缴款汇缴</w:t>
            </w:r>
            <w:r w:rsidR="00897497" w:rsidRPr="00FC720D">
              <w:rPr>
                <w:rFonts w:ascii="仿宋" w:eastAsia="仿宋" w:hAnsi="仿宋" w:cs="Tahoma" w:hint="eastAsia"/>
                <w:bCs/>
                <w:kern w:val="0"/>
                <w:sz w:val="24"/>
                <w:szCs w:val="24"/>
              </w:rPr>
              <w:t>凭证</w:t>
            </w: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3304C9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4B5149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7A3530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5739D9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○</w:t>
            </w:r>
          </w:p>
        </w:tc>
      </w:tr>
      <w:tr w:rsidR="00DA260C" w:rsidRPr="00FC720D" w14:paraId="4182E05A" w14:textId="77777777" w:rsidTr="00AF35C4">
        <w:trPr>
          <w:trHeight w:val="254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FF1A85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经办人身份证原件和复印件（需加盖公章）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A92A9C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D46D0A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67E9F8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879C45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</w:tr>
      <w:tr w:rsidR="00DA260C" w:rsidRPr="00FC720D" w14:paraId="2759A202" w14:textId="77777777" w:rsidTr="00AF35C4">
        <w:trPr>
          <w:trHeight w:val="385"/>
        </w:trPr>
        <w:tc>
          <w:tcPr>
            <w:tcW w:w="3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E5BC01" w14:textId="77777777" w:rsidR="00BC5434" w:rsidRPr="00FC720D" w:rsidRDefault="00BC5434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法人代表人身份证复印件（需加盖公章）</w:t>
            </w:r>
          </w:p>
        </w:tc>
        <w:tc>
          <w:tcPr>
            <w:tcW w:w="1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6A4E01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●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3F3575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F2B314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CCDD7C" w14:textId="77777777" w:rsidR="00BC5434" w:rsidRPr="00FC720D" w:rsidRDefault="00BC5434" w:rsidP="000F1B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</w:tr>
    </w:tbl>
    <w:p w14:paraId="34A8F6E7" w14:textId="77777777" w:rsidR="00BC5434" w:rsidRPr="00FC720D" w:rsidRDefault="00BC5434" w:rsidP="000F1B65">
      <w:pPr>
        <w:widowControl/>
        <w:shd w:val="clear" w:color="auto" w:fill="FFFFFF"/>
        <w:adjustRightInd w:val="0"/>
        <w:snapToGrid w:val="0"/>
        <w:spacing w:before="150" w:line="360" w:lineRule="auto"/>
        <w:jc w:val="left"/>
        <w:rPr>
          <w:rFonts w:ascii="仿宋" w:eastAsia="仿宋" w:hAnsi="仿宋" w:cs="Segoe UI"/>
          <w:bCs/>
          <w:kern w:val="0"/>
          <w:sz w:val="24"/>
          <w:szCs w:val="24"/>
        </w:rPr>
      </w:pPr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注：●必需 ○可选</w:t>
      </w:r>
    </w:p>
    <w:p w14:paraId="5114BD08" w14:textId="77777777" w:rsidR="009E3767" w:rsidRPr="00FC720D" w:rsidRDefault="009E3767" w:rsidP="000F1B65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lastRenderedPageBreak/>
        <w:t>申请表下载：</w:t>
      </w:r>
      <w:proofErr w:type="gramStart"/>
      <w:r w:rsidR="0021049D" w:rsidRPr="00FC720D">
        <w:rPr>
          <w:rFonts w:ascii="仿宋" w:eastAsia="仿宋" w:hAnsi="仿宋" w:hint="eastAsia"/>
          <w:bCs/>
          <w:sz w:val="24"/>
          <w:szCs w:val="24"/>
        </w:rPr>
        <w:t>登录官网</w:t>
      </w:r>
      <w:proofErr w:type="gramEnd"/>
      <w:r w:rsidR="0021049D" w:rsidRPr="00FC720D">
        <w:rPr>
          <w:rFonts w:ascii="仿宋" w:eastAsia="仿宋" w:hAnsi="仿宋" w:hint="eastAsia"/>
          <w:bCs/>
          <w:sz w:val="24"/>
          <w:szCs w:val="24"/>
        </w:rPr>
        <w:t>www.962600.com—下载中心—申请表下载</w:t>
      </w:r>
    </w:p>
    <w:p w14:paraId="7FFA1C46" w14:textId="77777777" w:rsidR="00DA260C" w:rsidRPr="00FC720D" w:rsidRDefault="00DA260C" w:rsidP="000F1B65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FC720D">
        <w:rPr>
          <w:rFonts w:ascii="仿宋" w:eastAsia="仿宋" w:hAnsi="仿宋" w:hint="eastAsia"/>
          <w:bCs/>
          <w:sz w:val="24"/>
          <w:szCs w:val="24"/>
        </w:rPr>
        <w:t>三、</w:t>
      </w:r>
      <w:r w:rsidRPr="00FC720D">
        <w:rPr>
          <w:rFonts w:ascii="仿宋" w:eastAsia="仿宋" w:hAnsi="仿宋" w:cs="Segoe UI" w:hint="eastAsia"/>
          <w:bCs/>
          <w:kern w:val="0"/>
          <w:sz w:val="24"/>
          <w:szCs w:val="24"/>
        </w:rPr>
        <w:t>法人一证通证书</w:t>
      </w:r>
      <w:r w:rsidRPr="00FC720D">
        <w:rPr>
          <w:rFonts w:ascii="仿宋" w:eastAsia="仿宋" w:hAnsi="仿宋" w:hint="eastAsia"/>
          <w:bCs/>
          <w:sz w:val="24"/>
          <w:szCs w:val="24"/>
        </w:rPr>
        <w:t>申请费用</w:t>
      </w:r>
    </w:p>
    <w:p w14:paraId="391B957A" w14:textId="77777777" w:rsidR="00DA260C" w:rsidRPr="00FC720D" w:rsidRDefault="00DA260C" w:rsidP="000F1B65">
      <w:pPr>
        <w:widowControl/>
        <w:shd w:val="clear" w:color="auto" w:fill="FFFFFF"/>
        <w:adjustRightInd w:val="0"/>
        <w:snapToGrid w:val="0"/>
        <w:spacing w:before="150" w:line="360" w:lineRule="auto"/>
        <w:ind w:firstLine="480"/>
        <w:jc w:val="left"/>
        <w:rPr>
          <w:rFonts w:ascii="仿宋" w:eastAsia="仿宋" w:hAnsi="仿宋" w:cs="Segoe UI"/>
          <w:bCs/>
          <w:kern w:val="0"/>
          <w:sz w:val="24"/>
          <w:szCs w:val="24"/>
        </w:rPr>
      </w:pPr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根据国务院《优化营商环境条例》（</w:t>
      </w:r>
      <w:proofErr w:type="gramStart"/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国令第722号</w:t>
      </w:r>
      <w:proofErr w:type="gramEnd"/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）要求，为进一步优化营商环境，确保减税降</w:t>
      </w:r>
      <w:proofErr w:type="gramStart"/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费政策</w:t>
      </w:r>
      <w:proofErr w:type="gramEnd"/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全面、及时惠及市场主体，上海市“法人一证通”数字证书服务方式和服务价格进行调整，自2020年5月8日起执行。</w:t>
      </w:r>
    </w:p>
    <w:p w14:paraId="72424076" w14:textId="77777777" w:rsidR="00DA260C" w:rsidRPr="00FC720D" w:rsidRDefault="00DA260C" w:rsidP="000F1B65">
      <w:pPr>
        <w:widowControl/>
        <w:shd w:val="clear" w:color="auto" w:fill="FFFFFF"/>
        <w:adjustRightInd w:val="0"/>
        <w:snapToGrid w:val="0"/>
        <w:spacing w:before="150" w:line="360" w:lineRule="auto"/>
        <w:ind w:firstLine="480"/>
        <w:jc w:val="left"/>
        <w:rPr>
          <w:rFonts w:ascii="仿宋" w:eastAsia="仿宋" w:hAnsi="仿宋" w:cs="Segoe UI"/>
          <w:bCs/>
          <w:kern w:val="0"/>
          <w:sz w:val="24"/>
          <w:szCs w:val="24"/>
        </w:rPr>
      </w:pPr>
      <w:r w:rsidRPr="00FC720D">
        <w:rPr>
          <w:rFonts w:ascii="仿宋" w:eastAsia="仿宋" w:hAnsi="仿宋" w:cs="Segoe UI"/>
          <w:bCs/>
          <w:kern w:val="0"/>
          <w:sz w:val="24"/>
          <w:szCs w:val="24"/>
        </w:rPr>
        <w:t>具体收费标准如下：</w:t>
      </w:r>
    </w:p>
    <w:tbl>
      <w:tblPr>
        <w:tblW w:w="8373" w:type="dxa"/>
        <w:tblInd w:w="-8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4086"/>
        <w:gridCol w:w="2525"/>
      </w:tblGrid>
      <w:tr w:rsidR="00DA260C" w:rsidRPr="00FC720D" w14:paraId="51040C8A" w14:textId="77777777" w:rsidTr="00AF35C4">
        <w:trPr>
          <w:trHeight w:val="592"/>
        </w:trPr>
        <w:tc>
          <w:tcPr>
            <w:tcW w:w="1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AFD238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用户类型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20A926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主要服务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060BEB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收费标准</w:t>
            </w:r>
          </w:p>
        </w:tc>
      </w:tr>
      <w:tr w:rsidR="00DA260C" w:rsidRPr="00FC720D" w14:paraId="392AB074" w14:textId="77777777" w:rsidTr="00AF35C4">
        <w:trPr>
          <w:trHeight w:val="1266"/>
        </w:trPr>
        <w:tc>
          <w:tcPr>
            <w:tcW w:w="17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61DFA1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本市注册法人单位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CCE0A0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申请第一张一证通用数字证书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D262B8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证书年使用费 免费</w:t>
            </w:r>
          </w:p>
          <w:p w14:paraId="54220BC7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存储介质 免费</w:t>
            </w:r>
          </w:p>
        </w:tc>
      </w:tr>
      <w:tr w:rsidR="00DA260C" w:rsidRPr="00FC720D" w14:paraId="2701E9D7" w14:textId="77777777" w:rsidTr="00AF35C4">
        <w:trPr>
          <w:trHeight w:val="136"/>
        </w:trPr>
        <w:tc>
          <w:tcPr>
            <w:tcW w:w="17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C01FD8" w14:textId="77777777" w:rsidR="00DA260C" w:rsidRPr="00FC720D" w:rsidRDefault="00DA260C" w:rsidP="000F1B6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9262CF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第一张申领的一证通用数字证书介质损坏更换（非人为因素）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E561A9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一年内 免费</w:t>
            </w:r>
          </w:p>
          <w:p w14:paraId="72E06EA7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超过一年 50元/</w:t>
            </w: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A260C" w:rsidRPr="00FC720D" w14:paraId="28C81A3C" w14:textId="77777777" w:rsidTr="00AF35C4">
        <w:trPr>
          <w:trHeight w:val="136"/>
        </w:trPr>
        <w:tc>
          <w:tcPr>
            <w:tcW w:w="17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74A99C" w14:textId="77777777" w:rsidR="00DA260C" w:rsidRPr="00FC720D" w:rsidRDefault="00DA260C" w:rsidP="000F1B6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9B8A9C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一证通用数字证书遗失补办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213A58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存储介质费用50元/</w:t>
            </w: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A260C" w:rsidRPr="00FC720D" w14:paraId="18583A9C" w14:textId="77777777" w:rsidTr="00AF35C4">
        <w:trPr>
          <w:trHeight w:val="1167"/>
        </w:trPr>
        <w:tc>
          <w:tcPr>
            <w:tcW w:w="1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A34897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本市注册企业类法人单位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2485B2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申请第二张及以上一证通用数字证书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29EA62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证书年使用费 免费</w:t>
            </w:r>
          </w:p>
          <w:p w14:paraId="2D11A0F2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存储介质费50元/</w:t>
            </w: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A260C" w:rsidRPr="00FC720D" w14:paraId="4DCDE29C" w14:textId="77777777" w:rsidTr="00AF35C4">
        <w:trPr>
          <w:trHeight w:val="1610"/>
        </w:trPr>
        <w:tc>
          <w:tcPr>
            <w:tcW w:w="1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CD2C38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本市注册非企业类法人单位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262700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申请第二张及以上一证通用数字证书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B30FDB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证书年使用费 120元/年/张</w:t>
            </w:r>
          </w:p>
          <w:p w14:paraId="1B740AC5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存储介质费50元/</w:t>
            </w: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A260C" w:rsidRPr="00FC720D" w14:paraId="2B2B0B86" w14:textId="77777777" w:rsidTr="00AF35C4">
        <w:trPr>
          <w:trHeight w:val="1610"/>
        </w:trPr>
        <w:tc>
          <w:tcPr>
            <w:tcW w:w="1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7B599A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非本市注册法人单位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296E79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申请一证通数字证书</w:t>
            </w:r>
          </w:p>
        </w:tc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FBF73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证书年使用费 120元/年/张</w:t>
            </w:r>
          </w:p>
          <w:p w14:paraId="04E047B1" w14:textId="77777777" w:rsidR="00DA260C" w:rsidRPr="00FC720D" w:rsidRDefault="00DA260C" w:rsidP="000F1B65">
            <w:pPr>
              <w:widowControl/>
              <w:adjustRightInd w:val="0"/>
              <w:snapToGrid w:val="0"/>
              <w:spacing w:before="150" w:line="360" w:lineRule="auto"/>
              <w:jc w:val="left"/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</w:pPr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存储介质费50元/</w:t>
            </w:r>
            <w:proofErr w:type="gramStart"/>
            <w:r w:rsidRPr="00FC720D">
              <w:rPr>
                <w:rFonts w:ascii="仿宋" w:eastAsia="仿宋" w:hAnsi="仿宋" w:cs="Tahoma"/>
                <w:bCs/>
                <w:kern w:val="0"/>
                <w:sz w:val="24"/>
                <w:szCs w:val="24"/>
              </w:rPr>
              <w:t>个</w:t>
            </w:r>
            <w:proofErr w:type="gramEnd"/>
          </w:p>
        </w:tc>
      </w:tr>
    </w:tbl>
    <w:p w14:paraId="2D65CC54" w14:textId="77777777" w:rsidR="00DA260C" w:rsidRDefault="00DA260C" w:rsidP="000F1B65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  <w:szCs w:val="24"/>
        </w:rPr>
      </w:pPr>
    </w:p>
    <w:p w14:paraId="7462416F" w14:textId="64112DA3" w:rsidR="00FC720D" w:rsidRDefault="00FC720D" w:rsidP="000F1B65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四、服务支持</w:t>
      </w:r>
    </w:p>
    <w:p w14:paraId="14426ECC" w14:textId="7000758E" w:rsidR="00FC720D" w:rsidRPr="00FC720D" w:rsidRDefault="00533F0A" w:rsidP="00FC720D">
      <w:pPr>
        <w:widowControl/>
        <w:shd w:val="clear" w:color="auto" w:fill="FFFFFF"/>
        <w:adjustRightInd w:val="0"/>
        <w:snapToGrid w:val="0"/>
        <w:spacing w:before="150" w:line="360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如您在</w:t>
      </w:r>
      <w:r w:rsidR="00FC720D">
        <w:rPr>
          <w:rFonts w:ascii="仿宋" w:eastAsia="仿宋" w:hAnsi="仿宋" w:hint="eastAsia"/>
          <w:bCs/>
          <w:sz w:val="24"/>
          <w:szCs w:val="24"/>
        </w:rPr>
        <w:t>证书使用过程中</w:t>
      </w:r>
      <w:r>
        <w:rPr>
          <w:rFonts w:ascii="仿宋" w:eastAsia="仿宋" w:hAnsi="仿宋" w:hint="eastAsia"/>
          <w:bCs/>
          <w:sz w:val="24"/>
          <w:szCs w:val="24"/>
        </w:rPr>
        <w:t>有</w:t>
      </w:r>
      <w:r w:rsidR="00FC720D" w:rsidRPr="00FC720D">
        <w:rPr>
          <w:rFonts w:ascii="仿宋" w:eastAsia="仿宋" w:hAnsi="仿宋" w:hint="eastAsia"/>
          <w:bCs/>
          <w:sz w:val="24"/>
          <w:szCs w:val="24"/>
        </w:rPr>
        <w:t>疑问，</w:t>
      </w:r>
      <w:r w:rsidR="00FC720D">
        <w:rPr>
          <w:rFonts w:ascii="仿宋" w:eastAsia="仿宋" w:hAnsi="仿宋" w:hint="eastAsia"/>
          <w:bCs/>
          <w:sz w:val="24"/>
          <w:szCs w:val="24"/>
        </w:rPr>
        <w:t>请</w:t>
      </w:r>
      <w:r w:rsidR="00FC720D" w:rsidRPr="00FC720D">
        <w:rPr>
          <w:rFonts w:ascii="仿宋" w:eastAsia="仿宋" w:hAnsi="仿宋" w:hint="eastAsia"/>
          <w:bCs/>
          <w:sz w:val="24"/>
          <w:szCs w:val="24"/>
        </w:rPr>
        <w:t>咨询服务热线0</w:t>
      </w:r>
      <w:r w:rsidR="00FC720D" w:rsidRPr="00FC720D">
        <w:rPr>
          <w:rFonts w:ascii="仿宋" w:eastAsia="仿宋" w:hAnsi="仿宋"/>
          <w:bCs/>
          <w:sz w:val="24"/>
          <w:szCs w:val="24"/>
        </w:rPr>
        <w:t>21</w:t>
      </w:r>
      <w:r w:rsidR="00FC720D" w:rsidRPr="00FC720D">
        <w:rPr>
          <w:rFonts w:ascii="仿宋" w:eastAsia="仿宋" w:hAnsi="仿宋" w:hint="eastAsia"/>
          <w:bCs/>
          <w:sz w:val="24"/>
          <w:szCs w:val="24"/>
        </w:rPr>
        <w:t>-</w:t>
      </w:r>
      <w:r w:rsidR="00FC720D" w:rsidRPr="00FC720D">
        <w:rPr>
          <w:rFonts w:ascii="仿宋" w:eastAsia="仿宋" w:hAnsi="仿宋"/>
          <w:bCs/>
          <w:sz w:val="24"/>
          <w:szCs w:val="24"/>
        </w:rPr>
        <w:t>962600</w:t>
      </w:r>
      <w:r w:rsidR="00FC720D">
        <w:rPr>
          <w:rFonts w:ascii="仿宋" w:eastAsia="仿宋" w:hAnsi="仿宋" w:hint="eastAsia"/>
          <w:bCs/>
          <w:sz w:val="24"/>
          <w:szCs w:val="24"/>
        </w:rPr>
        <w:t>，工作时间为工作日8点至2</w:t>
      </w:r>
      <w:r w:rsidR="00FC720D">
        <w:rPr>
          <w:rFonts w:ascii="仿宋" w:eastAsia="仿宋" w:hAnsi="仿宋"/>
          <w:bCs/>
          <w:sz w:val="24"/>
          <w:szCs w:val="24"/>
        </w:rPr>
        <w:t>0</w:t>
      </w:r>
      <w:r w:rsidR="00FC720D">
        <w:rPr>
          <w:rFonts w:ascii="仿宋" w:eastAsia="仿宋" w:hAnsi="仿宋" w:hint="eastAsia"/>
          <w:bCs/>
          <w:sz w:val="24"/>
          <w:szCs w:val="24"/>
        </w:rPr>
        <w:t>点</w:t>
      </w:r>
      <w:r w:rsidR="00FC720D" w:rsidRPr="00FC720D">
        <w:rPr>
          <w:rFonts w:ascii="仿宋" w:eastAsia="仿宋" w:hAnsi="仿宋" w:hint="eastAsia"/>
          <w:bCs/>
          <w:sz w:val="24"/>
          <w:szCs w:val="24"/>
        </w:rPr>
        <w:t>。</w:t>
      </w:r>
    </w:p>
    <w:p w14:paraId="45100FFE" w14:textId="77777777" w:rsidR="00FC720D" w:rsidRPr="00E97A8F" w:rsidRDefault="00FC720D" w:rsidP="000F1B65">
      <w:pPr>
        <w:adjustRightInd w:val="0"/>
        <w:snapToGrid w:val="0"/>
        <w:spacing w:line="360" w:lineRule="auto"/>
        <w:rPr>
          <w:rFonts w:ascii="仿宋" w:eastAsia="仿宋" w:hAnsi="仿宋" w:hint="eastAsia"/>
          <w:bCs/>
          <w:sz w:val="24"/>
          <w:szCs w:val="24"/>
        </w:rPr>
      </w:pPr>
    </w:p>
    <w:sectPr w:rsidR="00FC720D" w:rsidRPr="00E9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FBD9" w14:textId="77777777" w:rsidR="004338D0" w:rsidRDefault="004338D0" w:rsidP="00BC5434">
      <w:r>
        <w:separator/>
      </w:r>
    </w:p>
  </w:endnote>
  <w:endnote w:type="continuationSeparator" w:id="0">
    <w:p w14:paraId="506D7948" w14:textId="77777777" w:rsidR="004338D0" w:rsidRDefault="004338D0" w:rsidP="00B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2ADA" w14:textId="77777777" w:rsidR="004338D0" w:rsidRDefault="004338D0" w:rsidP="00BC5434">
      <w:r>
        <w:separator/>
      </w:r>
    </w:p>
  </w:footnote>
  <w:footnote w:type="continuationSeparator" w:id="0">
    <w:p w14:paraId="032A52B6" w14:textId="77777777" w:rsidR="004338D0" w:rsidRDefault="004338D0" w:rsidP="00BC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03B"/>
    <w:multiLevelType w:val="hybridMultilevel"/>
    <w:tmpl w:val="6AB641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F4EE3"/>
    <w:multiLevelType w:val="multilevel"/>
    <w:tmpl w:val="1CF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05721"/>
    <w:multiLevelType w:val="hybridMultilevel"/>
    <w:tmpl w:val="281E6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7366001">
    <w:abstractNumId w:val="1"/>
  </w:num>
  <w:num w:numId="2" w16cid:durableId="638072134">
    <w:abstractNumId w:val="2"/>
  </w:num>
  <w:num w:numId="3" w16cid:durableId="210942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B"/>
    <w:rsid w:val="00061F37"/>
    <w:rsid w:val="000F1B65"/>
    <w:rsid w:val="0021049D"/>
    <w:rsid w:val="0028740D"/>
    <w:rsid w:val="003117D3"/>
    <w:rsid w:val="003D2AC9"/>
    <w:rsid w:val="004338D0"/>
    <w:rsid w:val="00533F0A"/>
    <w:rsid w:val="00897497"/>
    <w:rsid w:val="008B1066"/>
    <w:rsid w:val="008E3955"/>
    <w:rsid w:val="009C2D17"/>
    <w:rsid w:val="009E3767"/>
    <w:rsid w:val="00AE1EB3"/>
    <w:rsid w:val="00AF35C4"/>
    <w:rsid w:val="00BC5434"/>
    <w:rsid w:val="00BE41AF"/>
    <w:rsid w:val="00CC640E"/>
    <w:rsid w:val="00DA260C"/>
    <w:rsid w:val="00DD39F8"/>
    <w:rsid w:val="00E52AF7"/>
    <w:rsid w:val="00E900EB"/>
    <w:rsid w:val="00E97A8F"/>
    <w:rsid w:val="00ED7D67"/>
    <w:rsid w:val="00F47D4B"/>
    <w:rsid w:val="00F95828"/>
    <w:rsid w:val="00FC720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E4A7D"/>
  <w15:chartTrackingRefBased/>
  <w15:docId w15:val="{384EAD7C-49C7-4050-8112-6FD77EDB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54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C54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BC54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434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C5434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C5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C5434"/>
    <w:rPr>
      <w:b/>
      <w:bCs/>
    </w:rPr>
  </w:style>
  <w:style w:type="character" w:customStyle="1" w:styleId="10">
    <w:name w:val="标题 1 字符"/>
    <w:basedOn w:val="a0"/>
    <w:link w:val="1"/>
    <w:uiPriority w:val="9"/>
    <w:rsid w:val="00BC543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C54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E376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E3767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6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13918634242@139.com</cp:lastModifiedBy>
  <cp:revision>2</cp:revision>
  <dcterms:created xsi:type="dcterms:W3CDTF">2023-08-22T07:56:00Z</dcterms:created>
  <dcterms:modified xsi:type="dcterms:W3CDTF">2023-08-22T07:56:00Z</dcterms:modified>
</cp:coreProperties>
</file>