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0CD5" w14:textId="77777777" w:rsidR="00CE6E48" w:rsidRPr="00977D12" w:rsidRDefault="00CE6E48" w:rsidP="00CE6E48">
      <w:pPr>
        <w:spacing w:line="560" w:lineRule="exact"/>
        <w:ind w:firstLineChars="0" w:firstLine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14:ligatures w14:val="none"/>
        </w:rPr>
      </w:pPr>
      <w:r w:rsidRPr="00977D12">
        <w:rPr>
          <w:rFonts w:ascii="Times New Roman" w:eastAsia="仿宋_GB2312" w:hAnsi="Times New Roman" w:cs="Times New Roman" w:hint="eastAsia"/>
          <w:color w:val="000000"/>
          <w:sz w:val="32"/>
          <w:szCs w:val="32"/>
          <w14:ligatures w14:val="none"/>
        </w:rPr>
        <w:t>附件</w:t>
      </w:r>
      <w:r w:rsidRPr="00977D12">
        <w:rPr>
          <w:rFonts w:ascii="Times New Roman" w:eastAsia="仿宋_GB2312" w:hAnsi="Times New Roman" w:cs="Times New Roman"/>
          <w:color w:val="000000"/>
          <w:sz w:val="32"/>
          <w:szCs w:val="32"/>
          <w14:ligatures w14:val="none"/>
        </w:rPr>
        <w:t>2</w:t>
      </w:r>
      <w:r w:rsidRPr="00977D12">
        <w:rPr>
          <w:rFonts w:ascii="Times New Roman" w:eastAsia="仿宋_GB2312" w:hAnsi="Times New Roman" w:cs="Times New Roman" w:hint="eastAsia"/>
          <w:color w:val="000000"/>
          <w:sz w:val="32"/>
          <w:szCs w:val="32"/>
          <w14:ligatures w14:val="none"/>
        </w:rPr>
        <w:t>：</w:t>
      </w:r>
    </w:p>
    <w:p w14:paraId="4C301574" w14:textId="77777777" w:rsidR="00CE6E48" w:rsidRPr="00977D12" w:rsidRDefault="00CE6E48" w:rsidP="00CE6E48">
      <w:pPr>
        <w:spacing w:line="560" w:lineRule="exact"/>
        <w:ind w:firstLineChars="0" w:firstLine="0"/>
        <w:jc w:val="center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14:ligatures w14:val="none"/>
        </w:rPr>
      </w:pPr>
    </w:p>
    <w:p w14:paraId="6BB3E751" w14:textId="77777777" w:rsidR="00CE6E48" w:rsidRPr="00977D12" w:rsidRDefault="00CE6E48" w:rsidP="00CE6E48">
      <w:pPr>
        <w:spacing w:line="560" w:lineRule="exact"/>
        <w:ind w:firstLineChars="0" w:firstLine="0"/>
        <w:jc w:val="center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14:ligatures w14:val="none"/>
        </w:rPr>
      </w:pPr>
      <w:r w:rsidRPr="00977D12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  <w14:ligatures w14:val="none"/>
        </w:rPr>
        <w:t>网上申报的材料和要求</w:t>
      </w:r>
    </w:p>
    <w:p w14:paraId="6FBE0902" w14:textId="77777777" w:rsidR="00CE6E48" w:rsidRPr="00977D12" w:rsidRDefault="00CE6E48" w:rsidP="00CE6E48">
      <w:pPr>
        <w:spacing w:line="560" w:lineRule="exact"/>
        <w:ind w:firstLineChars="0" w:firstLine="0"/>
        <w:rPr>
          <w:rFonts w:ascii="黑体" w:eastAsia="黑体" w:hAnsi="黑体" w:cs="黑体" w:hint="eastAsia"/>
          <w:b/>
          <w:bCs/>
          <w:color w:val="000000"/>
          <w:sz w:val="24"/>
          <w:szCs w:val="24"/>
          <w14:ligatures w14:val="none"/>
        </w:rPr>
      </w:pPr>
      <w:r w:rsidRPr="00977D12">
        <w:rPr>
          <w:rFonts w:ascii="Times New Roman" w:eastAsia="仿宋_GB2312" w:hAnsi="Times New Roman" w:cs="Times New Roman"/>
          <w:b/>
          <w:bCs/>
          <w:color w:val="000000"/>
          <w:sz w:val="24"/>
          <w:szCs w:val="24"/>
          <w14:ligatures w14:val="none"/>
        </w:rPr>
        <w:t>1</w:t>
      </w:r>
      <w:r w:rsidRPr="00977D12">
        <w:rPr>
          <w:rFonts w:ascii="Times New Roman" w:eastAsia="仿宋_GB2312" w:hAnsi="Times New Roman" w:cs="Times New Roman" w:hint="eastAsia"/>
          <w:b/>
          <w:bCs/>
          <w:color w:val="000000"/>
          <w:sz w:val="24"/>
          <w:szCs w:val="24"/>
          <w14:ligatures w14:val="none"/>
        </w:rPr>
        <w:t>、请根据职称评审申报系统的要求填写并提交附件。请在“附件资料”栏中提交以下附件。</w:t>
      </w:r>
      <w:r w:rsidRPr="00977D12">
        <w:rPr>
          <w:rFonts w:ascii="黑体" w:eastAsia="黑体" w:hAnsi="黑体" w:cs="黑体" w:hint="eastAsia"/>
          <w:b/>
          <w:bCs/>
          <w:color w:val="000000"/>
          <w:sz w:val="24"/>
          <w:szCs w:val="24"/>
          <w14:ligatures w14:val="none"/>
        </w:rPr>
        <w:t>“附件资料”栏中提交的附件对评审至关重要，请务必逐项对照，全面提交，谨慎对待。之前在其他栏目提交的附件如与</w:t>
      </w:r>
      <w:proofErr w:type="gramStart"/>
      <w:r w:rsidRPr="00977D12">
        <w:rPr>
          <w:rFonts w:ascii="黑体" w:eastAsia="黑体" w:hAnsi="黑体" w:cs="黑体" w:hint="eastAsia"/>
          <w:b/>
          <w:bCs/>
          <w:color w:val="000000"/>
          <w:sz w:val="24"/>
          <w:szCs w:val="24"/>
          <w14:ligatures w14:val="none"/>
        </w:rPr>
        <w:t>“附件资料”栏须提交</w:t>
      </w:r>
      <w:proofErr w:type="gramEnd"/>
      <w:r w:rsidRPr="00977D12">
        <w:rPr>
          <w:rFonts w:ascii="黑体" w:eastAsia="黑体" w:hAnsi="黑体" w:cs="黑体" w:hint="eastAsia"/>
          <w:b/>
          <w:bCs/>
          <w:color w:val="000000"/>
          <w:sz w:val="24"/>
          <w:szCs w:val="24"/>
          <w14:ligatures w14:val="none"/>
        </w:rPr>
        <w:t>的附件重复，请务必在“附件资料”栏中再次提交。</w:t>
      </w:r>
    </w:p>
    <w:p w14:paraId="686C71DC" w14:textId="77777777" w:rsidR="00CE6E48" w:rsidRPr="00977D12" w:rsidRDefault="00CE6E48" w:rsidP="00CE6E48">
      <w:pPr>
        <w:spacing w:line="560" w:lineRule="exact"/>
        <w:ind w:firstLineChars="0" w:firstLine="0"/>
        <w:rPr>
          <w:rFonts w:ascii="Times New Roman" w:eastAsia="仿宋_GB2312" w:hAnsi="Times New Roman" w:cs="Times New Roman"/>
          <w:b/>
          <w:bCs/>
          <w:color w:val="000000"/>
          <w:sz w:val="24"/>
          <w:szCs w:val="24"/>
          <w14:ligatures w14:val="none"/>
        </w:rPr>
      </w:pPr>
      <w:r w:rsidRPr="00977D12">
        <w:rPr>
          <w:rFonts w:ascii="Times New Roman" w:eastAsia="仿宋_GB2312" w:hAnsi="Times New Roman" w:cs="Times New Roman"/>
          <w:b/>
          <w:bCs/>
          <w:color w:val="000000"/>
          <w:sz w:val="24"/>
          <w:szCs w:val="24"/>
          <w14:ligatures w14:val="none"/>
        </w:rPr>
        <w:t>2</w:t>
      </w:r>
      <w:r w:rsidRPr="00977D12">
        <w:rPr>
          <w:rFonts w:ascii="Times New Roman" w:eastAsia="仿宋_GB2312" w:hAnsi="Times New Roman" w:cs="Times New Roman" w:hint="eastAsia"/>
          <w:b/>
          <w:bCs/>
          <w:color w:val="000000"/>
          <w:sz w:val="24"/>
          <w:szCs w:val="24"/>
          <w14:ligatures w14:val="none"/>
        </w:rPr>
        <w:t>、除译著、译文、理论研究著作和理论研究论文外，其他文字材料格式为：中文字体仿宋</w:t>
      </w:r>
      <w:r w:rsidRPr="00977D12">
        <w:rPr>
          <w:rFonts w:ascii="Times New Roman" w:eastAsia="仿宋_GB2312" w:hAnsi="Times New Roman" w:cs="Times New Roman"/>
          <w:b/>
          <w:bCs/>
          <w:color w:val="000000"/>
          <w:sz w:val="24"/>
          <w:szCs w:val="24"/>
          <w14:ligatures w14:val="none"/>
        </w:rPr>
        <w:t>_GB2312</w:t>
      </w:r>
      <w:r w:rsidRPr="00977D12">
        <w:rPr>
          <w:rFonts w:ascii="Times New Roman" w:eastAsia="仿宋_GB2312" w:hAnsi="Times New Roman" w:cs="Times New Roman" w:hint="eastAsia"/>
          <w:b/>
          <w:bCs/>
          <w:color w:val="000000"/>
          <w:sz w:val="24"/>
          <w:szCs w:val="24"/>
          <w14:ligatures w14:val="none"/>
        </w:rPr>
        <w:t>、字号三号、行距</w:t>
      </w:r>
      <w:r w:rsidRPr="00977D12">
        <w:rPr>
          <w:rFonts w:ascii="Times New Roman" w:eastAsia="仿宋_GB2312" w:hAnsi="Times New Roman" w:cs="Times New Roman"/>
          <w:b/>
          <w:bCs/>
          <w:color w:val="000000"/>
          <w:sz w:val="24"/>
          <w:szCs w:val="24"/>
          <w14:ligatures w14:val="none"/>
        </w:rPr>
        <w:t xml:space="preserve"> 1.5 </w:t>
      </w:r>
      <w:proofErr w:type="gramStart"/>
      <w:r w:rsidRPr="00977D12">
        <w:rPr>
          <w:rFonts w:ascii="Times New Roman" w:eastAsia="仿宋_GB2312" w:hAnsi="Times New Roman" w:cs="Times New Roman" w:hint="eastAsia"/>
          <w:b/>
          <w:bCs/>
          <w:color w:val="000000"/>
          <w:sz w:val="24"/>
          <w:szCs w:val="24"/>
          <w14:ligatures w14:val="none"/>
        </w:rPr>
        <w:t>倍</w:t>
      </w:r>
      <w:proofErr w:type="gramEnd"/>
      <w:r w:rsidRPr="00977D12">
        <w:rPr>
          <w:rFonts w:ascii="Times New Roman" w:eastAsia="仿宋_GB2312" w:hAnsi="Times New Roman" w:cs="Times New Roman" w:hint="eastAsia"/>
          <w:b/>
          <w:bCs/>
          <w:color w:val="000000"/>
          <w:sz w:val="24"/>
          <w:szCs w:val="24"/>
          <w14:ligatures w14:val="none"/>
        </w:rPr>
        <w:t>。外文字体</w:t>
      </w:r>
      <w:r w:rsidRPr="00977D12">
        <w:rPr>
          <w:rFonts w:ascii="Times New Roman" w:eastAsia="仿宋_GB2312" w:hAnsi="Times New Roman" w:cs="Times New Roman"/>
          <w:b/>
          <w:bCs/>
          <w:color w:val="000000"/>
          <w:sz w:val="24"/>
          <w:szCs w:val="24"/>
          <w14:ligatures w14:val="none"/>
        </w:rPr>
        <w:t>Times New Roman</w:t>
      </w:r>
      <w:r w:rsidRPr="00977D12">
        <w:rPr>
          <w:rFonts w:ascii="Times New Roman" w:eastAsia="仿宋_GB2312" w:hAnsi="Times New Roman" w:cs="Times New Roman" w:hint="eastAsia"/>
          <w:b/>
          <w:bCs/>
          <w:color w:val="000000"/>
          <w:sz w:val="24"/>
          <w:szCs w:val="24"/>
          <w14:ligatures w14:val="none"/>
        </w:rPr>
        <w:t>、字号</w:t>
      </w:r>
      <w:r w:rsidRPr="00977D12">
        <w:rPr>
          <w:rFonts w:ascii="Times New Roman" w:eastAsia="仿宋_GB2312" w:hAnsi="Times New Roman" w:cs="Times New Roman"/>
          <w:b/>
          <w:bCs/>
          <w:color w:val="000000"/>
          <w:sz w:val="24"/>
          <w:szCs w:val="24"/>
          <w14:ligatures w14:val="none"/>
        </w:rPr>
        <w:t xml:space="preserve"> 16 </w:t>
      </w:r>
      <w:r w:rsidRPr="00977D12">
        <w:rPr>
          <w:rFonts w:ascii="Times New Roman" w:eastAsia="仿宋_GB2312" w:hAnsi="Times New Roman" w:cs="Times New Roman" w:hint="eastAsia"/>
          <w:b/>
          <w:bCs/>
          <w:color w:val="000000"/>
          <w:sz w:val="24"/>
          <w:szCs w:val="24"/>
          <w14:ligatures w14:val="none"/>
        </w:rPr>
        <w:t>号、行距</w:t>
      </w:r>
      <w:r w:rsidRPr="00977D12">
        <w:rPr>
          <w:rFonts w:ascii="Times New Roman" w:eastAsia="仿宋_GB2312" w:hAnsi="Times New Roman" w:cs="Times New Roman"/>
          <w:b/>
          <w:bCs/>
          <w:color w:val="000000"/>
          <w:sz w:val="24"/>
          <w:szCs w:val="24"/>
          <w14:ligatures w14:val="none"/>
        </w:rPr>
        <w:t xml:space="preserve"> 1.5 </w:t>
      </w:r>
      <w:proofErr w:type="gramStart"/>
      <w:r w:rsidRPr="00977D12">
        <w:rPr>
          <w:rFonts w:ascii="Times New Roman" w:eastAsia="仿宋_GB2312" w:hAnsi="Times New Roman" w:cs="Times New Roman" w:hint="eastAsia"/>
          <w:b/>
          <w:bCs/>
          <w:color w:val="000000"/>
          <w:sz w:val="24"/>
          <w:szCs w:val="24"/>
          <w14:ligatures w14:val="none"/>
        </w:rPr>
        <w:t>倍</w:t>
      </w:r>
      <w:proofErr w:type="gramEnd"/>
      <w:r w:rsidRPr="00977D12">
        <w:rPr>
          <w:rFonts w:ascii="Times New Roman" w:eastAsia="仿宋_GB2312" w:hAnsi="Times New Roman" w:cs="Times New Roman" w:hint="eastAsia"/>
          <w:b/>
          <w:bCs/>
          <w:color w:val="000000"/>
          <w:sz w:val="24"/>
          <w:szCs w:val="24"/>
          <w14:ligatures w14:val="none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037"/>
        <w:gridCol w:w="4579"/>
      </w:tblGrid>
      <w:tr w:rsidR="00CE6E48" w:rsidRPr="00977D12" w14:paraId="02D27247" w14:textId="77777777" w:rsidTr="00491FB4">
        <w:trPr>
          <w:jc w:val="center"/>
        </w:trPr>
        <w:tc>
          <w:tcPr>
            <w:tcW w:w="709" w:type="dxa"/>
            <w:vAlign w:val="center"/>
          </w:tcPr>
          <w:p w14:paraId="2358E090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黑体" w:eastAsia="黑体" w:hAnsi="黑体" w:cs="Times New Roman" w:hint="eastAsia"/>
                <w:color w:val="00000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8037" w:type="dxa"/>
            <w:vAlign w:val="center"/>
          </w:tcPr>
          <w:p w14:paraId="23ABAD69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黑体" w:eastAsia="黑体" w:hAnsi="黑体" w:cs="Times New Roman" w:hint="eastAsia"/>
                <w:color w:val="000000"/>
                <w:sz w:val="24"/>
                <w:szCs w:val="24"/>
                <w14:ligatures w14:val="none"/>
              </w:rPr>
              <w:t>材料名称及内容</w:t>
            </w:r>
          </w:p>
        </w:tc>
        <w:tc>
          <w:tcPr>
            <w:tcW w:w="4579" w:type="dxa"/>
            <w:vAlign w:val="center"/>
          </w:tcPr>
          <w:p w14:paraId="0C28585C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黑体" w:eastAsia="黑体" w:hAnsi="黑体" w:cs="Times New Roman" w:hint="eastAsia"/>
                <w:color w:val="000000"/>
                <w:sz w:val="24"/>
                <w:szCs w:val="24"/>
                <w14:ligatures w14:val="none"/>
              </w:rPr>
              <w:t>格式要求</w:t>
            </w:r>
          </w:p>
        </w:tc>
      </w:tr>
      <w:tr w:rsidR="00CE6E48" w:rsidRPr="00977D12" w14:paraId="0F59A94B" w14:textId="77777777" w:rsidTr="00491FB4">
        <w:trPr>
          <w:jc w:val="center"/>
        </w:trPr>
        <w:tc>
          <w:tcPr>
            <w:tcW w:w="13325" w:type="dxa"/>
            <w:gridSpan w:val="3"/>
            <w:vAlign w:val="center"/>
          </w:tcPr>
          <w:p w14:paraId="5E76D1C0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黑体" w:eastAsia="黑体" w:hAnsi="黑体" w:cs="Times New Roman" w:hint="eastAsia"/>
                <w:b/>
                <w:bCs/>
                <w:sz w:val="22"/>
                <w14:ligatures w14:val="none"/>
              </w:rPr>
              <w:t>所有申报人均需提交的材料清单</w:t>
            </w:r>
          </w:p>
        </w:tc>
      </w:tr>
      <w:tr w:rsidR="00CE6E48" w:rsidRPr="00977D12" w14:paraId="26224B21" w14:textId="77777777" w:rsidTr="00491FB4">
        <w:trPr>
          <w:jc w:val="center"/>
        </w:trPr>
        <w:tc>
          <w:tcPr>
            <w:tcW w:w="709" w:type="dxa"/>
            <w:vAlign w:val="center"/>
          </w:tcPr>
          <w:p w14:paraId="7DC053FF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037" w:type="dxa"/>
            <w:vAlign w:val="center"/>
          </w:tcPr>
          <w:p w14:paraId="56634EDA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（提供以下材料之一）</w:t>
            </w:r>
          </w:p>
          <w:p w14:paraId="3AD4ECB8" w14:textId="77777777" w:rsidR="00CE6E48" w:rsidRPr="00977D12" w:rsidRDefault="00CE6E48" w:rsidP="00491FB4">
            <w:pPr>
              <w:numPr>
                <w:ilvl w:val="0"/>
                <w:numId w:val="1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户口本首页和本人信息页</w:t>
            </w:r>
          </w:p>
          <w:p w14:paraId="158A1B6C" w14:textId="77777777" w:rsidR="00CE6E48" w:rsidRPr="00977D12" w:rsidRDefault="00CE6E48" w:rsidP="00491FB4">
            <w:pPr>
              <w:numPr>
                <w:ilvl w:val="0"/>
                <w:numId w:val="1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有效期内的上海市居住证（正反面）</w:t>
            </w:r>
          </w:p>
          <w:p w14:paraId="6E4ACA22" w14:textId="77777777" w:rsidR="00CE6E48" w:rsidRPr="00977D12" w:rsidRDefault="00CE6E48" w:rsidP="00491FB4">
            <w:pPr>
              <w:numPr>
                <w:ilvl w:val="0"/>
                <w:numId w:val="1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近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2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年内在上海市累计缴纳社会保险满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12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个月的缴费证明</w:t>
            </w:r>
          </w:p>
        </w:tc>
        <w:tc>
          <w:tcPr>
            <w:tcW w:w="4579" w:type="dxa"/>
            <w:vAlign w:val="center"/>
          </w:tcPr>
          <w:p w14:paraId="46397AA1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彩色扫描成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个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P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DF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文档后上传，命名为“身份信息”。</w:t>
            </w:r>
          </w:p>
        </w:tc>
      </w:tr>
      <w:tr w:rsidR="00CE6E48" w:rsidRPr="00977D12" w14:paraId="397CF55F" w14:textId="77777777" w:rsidTr="00491FB4">
        <w:trPr>
          <w:jc w:val="center"/>
        </w:trPr>
        <w:tc>
          <w:tcPr>
            <w:tcW w:w="709" w:type="dxa"/>
            <w:vAlign w:val="center"/>
          </w:tcPr>
          <w:p w14:paraId="0CA90643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8037" w:type="dxa"/>
            <w:vAlign w:val="center"/>
          </w:tcPr>
          <w:p w14:paraId="4B61E093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所在单位、相关部门和机构出具的加盖单位公章的推荐意见（格式文本见附件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）；破格申报人员提供加盖单位公章的《破格申报报告》</w:t>
            </w:r>
          </w:p>
        </w:tc>
        <w:tc>
          <w:tcPr>
            <w:tcW w:w="4579" w:type="dxa"/>
            <w:vAlign w:val="center"/>
          </w:tcPr>
          <w:p w14:paraId="04F15600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彩色扫描成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个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P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DF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文档后上传，命名为“推荐意见”或“破格申报报告”。</w:t>
            </w:r>
          </w:p>
        </w:tc>
      </w:tr>
      <w:tr w:rsidR="00CE6E48" w:rsidRPr="00977D12" w14:paraId="270EB229" w14:textId="77777777" w:rsidTr="00491FB4">
        <w:trPr>
          <w:jc w:val="center"/>
        </w:trPr>
        <w:tc>
          <w:tcPr>
            <w:tcW w:w="709" w:type="dxa"/>
            <w:vAlign w:val="center"/>
          </w:tcPr>
          <w:p w14:paraId="09DE2045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037" w:type="dxa"/>
            <w:vAlign w:val="center"/>
          </w:tcPr>
          <w:p w14:paraId="2988B9FB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代表本人翻译水平的译文节选，中译英、英译中各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份：</w:t>
            </w:r>
          </w:p>
          <w:p w14:paraId="7D538D86" w14:textId="77777777" w:rsidR="00CE6E48" w:rsidRPr="00977D12" w:rsidRDefault="00CE6E48" w:rsidP="00491FB4">
            <w:pPr>
              <w:spacing w:line="560" w:lineRule="exact"/>
              <w:ind w:left="420"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中英对照，每份字数限制在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2000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字以内（</w:t>
            </w:r>
            <w:proofErr w:type="gramStart"/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以源语</w:t>
            </w:r>
            <w:proofErr w:type="gramEnd"/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字数计算）。超过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2000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字的将由评审委员会随机节取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2000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字作为评审材料。严禁将已经经过翻译的文章再次转译</w:t>
            </w:r>
          </w:p>
        </w:tc>
        <w:tc>
          <w:tcPr>
            <w:tcW w:w="4579" w:type="dxa"/>
            <w:vAlign w:val="center"/>
          </w:tcPr>
          <w:p w14:paraId="0969487E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制成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2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个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P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DF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文档，分别命名为“中译英译文节选”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和“英译中译文节选”。</w:t>
            </w:r>
          </w:p>
        </w:tc>
      </w:tr>
      <w:tr w:rsidR="00CE6E48" w:rsidRPr="00977D12" w14:paraId="4DA3E4FE" w14:textId="77777777" w:rsidTr="00491FB4">
        <w:trPr>
          <w:jc w:val="center"/>
        </w:trPr>
        <w:tc>
          <w:tcPr>
            <w:tcW w:w="709" w:type="dxa"/>
            <w:vAlign w:val="center"/>
          </w:tcPr>
          <w:p w14:paraId="79D5A50F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037" w:type="dxa"/>
            <w:vAlign w:val="center"/>
          </w:tcPr>
          <w:p w14:paraId="142A2C4F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个人业务自传：</w:t>
            </w:r>
          </w:p>
          <w:p w14:paraId="30F28FEB" w14:textId="77777777" w:rsidR="00CE6E48" w:rsidRPr="00977D12" w:rsidRDefault="00CE6E48" w:rsidP="00491FB4">
            <w:pPr>
              <w:spacing w:line="560" w:lineRule="exact"/>
              <w:ind w:left="420"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简述个人业务成长经过和近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5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年来的主要业务成就，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2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000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字左右，用英文撰写</w:t>
            </w:r>
          </w:p>
        </w:tc>
        <w:tc>
          <w:tcPr>
            <w:tcW w:w="4579" w:type="dxa"/>
            <w:vAlign w:val="center"/>
          </w:tcPr>
          <w:p w14:paraId="6487ED35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命名为“个人业务自传”。</w:t>
            </w:r>
          </w:p>
        </w:tc>
      </w:tr>
      <w:tr w:rsidR="00CE6E48" w:rsidRPr="00977D12" w14:paraId="4F98D071" w14:textId="77777777" w:rsidTr="00491FB4">
        <w:trPr>
          <w:jc w:val="center"/>
        </w:trPr>
        <w:tc>
          <w:tcPr>
            <w:tcW w:w="709" w:type="dxa"/>
            <w:vAlign w:val="center"/>
          </w:tcPr>
          <w:p w14:paraId="2394BCD7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037" w:type="dxa"/>
            <w:vAlign w:val="center"/>
          </w:tcPr>
          <w:p w14:paraId="1C1D5268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翻译从业心得体会或论文、论著：</w:t>
            </w:r>
          </w:p>
          <w:p w14:paraId="2BEF3281" w14:textId="77777777" w:rsidR="00CE6E48" w:rsidRPr="00977D12" w:rsidRDefault="00CE6E48" w:rsidP="00491FB4">
            <w:pPr>
              <w:spacing w:line="560" w:lineRule="exact"/>
              <w:ind w:left="420"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结合所从事工作领域，不少于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3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000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字，用英语撰写。或者提交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份与本人所从事领域的翻译研究相关的论文、论著，并请标明用途。如已公开发表或出版，须标明发表或出版出处</w:t>
            </w:r>
          </w:p>
          <w:p w14:paraId="127146B9" w14:textId="77777777" w:rsidR="00CE6E48" w:rsidRPr="00977D12" w:rsidRDefault="00CE6E48" w:rsidP="00491FB4">
            <w:pPr>
              <w:spacing w:line="560" w:lineRule="exact"/>
              <w:ind w:left="420"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4579" w:type="dxa"/>
            <w:vAlign w:val="center"/>
          </w:tcPr>
          <w:p w14:paraId="1EB2E21A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命名为“心得体会”或“论文论著”。</w:t>
            </w:r>
          </w:p>
        </w:tc>
      </w:tr>
      <w:tr w:rsidR="00CE6E48" w:rsidRPr="00977D12" w14:paraId="63443D17" w14:textId="77777777" w:rsidTr="00491FB4">
        <w:trPr>
          <w:jc w:val="center"/>
        </w:trPr>
        <w:tc>
          <w:tcPr>
            <w:tcW w:w="13325" w:type="dxa"/>
            <w:gridSpan w:val="3"/>
            <w:vAlign w:val="center"/>
          </w:tcPr>
          <w:p w14:paraId="34816674" w14:textId="77777777" w:rsidR="00CE6E48" w:rsidRPr="00977D12" w:rsidRDefault="00CE6E48" w:rsidP="00491FB4">
            <w:pPr>
              <w:spacing w:line="560" w:lineRule="exact"/>
              <w:ind w:firstLineChars="0" w:firstLine="0"/>
              <w:jc w:val="both"/>
              <w:rPr>
                <w:rFonts w:ascii="黑体" w:eastAsia="黑体" w:hAnsi="黑体" w:cs="Times New Roman" w:hint="eastAsia"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黑体" w:eastAsia="黑体" w:hAnsi="黑体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lastRenderedPageBreak/>
              <w:t>申报一级翻译（笔译）另需提供的材料清单</w:t>
            </w:r>
          </w:p>
        </w:tc>
      </w:tr>
      <w:tr w:rsidR="00CE6E48" w:rsidRPr="00977D12" w14:paraId="75A7FE25" w14:textId="77777777" w:rsidTr="00491FB4">
        <w:trPr>
          <w:jc w:val="center"/>
        </w:trPr>
        <w:tc>
          <w:tcPr>
            <w:tcW w:w="709" w:type="dxa"/>
            <w:vAlign w:val="center"/>
          </w:tcPr>
          <w:p w14:paraId="4BE88A19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bookmarkStart w:id="0" w:name="_Hlk80800898"/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037" w:type="dxa"/>
            <w:vAlign w:val="center"/>
          </w:tcPr>
          <w:p w14:paraId="3306CCC1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任现职称的证书或文件；如无职称证书或证明文件，请提交英语二级翻译专业资格（水平）证书</w:t>
            </w:r>
          </w:p>
        </w:tc>
        <w:tc>
          <w:tcPr>
            <w:tcW w:w="4579" w:type="dxa"/>
            <w:vMerge w:val="restart"/>
            <w:vAlign w:val="center"/>
          </w:tcPr>
          <w:p w14:paraId="26E9E2A1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统一彩色扫描成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个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P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DF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文档后上传，命名为“资格材料”。</w:t>
            </w:r>
          </w:p>
        </w:tc>
      </w:tr>
      <w:tr w:rsidR="00CE6E48" w:rsidRPr="00977D12" w14:paraId="15CE81D6" w14:textId="77777777" w:rsidTr="00491FB4">
        <w:trPr>
          <w:jc w:val="center"/>
        </w:trPr>
        <w:tc>
          <w:tcPr>
            <w:tcW w:w="709" w:type="dxa"/>
            <w:vAlign w:val="center"/>
          </w:tcPr>
          <w:p w14:paraId="48CDD278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37" w:type="dxa"/>
            <w:vAlign w:val="center"/>
          </w:tcPr>
          <w:p w14:paraId="1B101758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最高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学历、学位证书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，国外学历或学位证书须附教育部留学服务中心《国外学历学位认证书》</w:t>
            </w:r>
          </w:p>
        </w:tc>
        <w:tc>
          <w:tcPr>
            <w:tcW w:w="4579" w:type="dxa"/>
            <w:vMerge/>
            <w:vAlign w:val="center"/>
          </w:tcPr>
          <w:p w14:paraId="535C44F6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CE6E48" w:rsidRPr="00977D12" w14:paraId="5FDECE8E" w14:textId="77777777" w:rsidTr="00491FB4">
        <w:trPr>
          <w:trHeight w:val="90"/>
          <w:jc w:val="center"/>
        </w:trPr>
        <w:tc>
          <w:tcPr>
            <w:tcW w:w="709" w:type="dxa"/>
            <w:vAlign w:val="center"/>
          </w:tcPr>
          <w:p w14:paraId="2E57BADF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037" w:type="dxa"/>
            <w:vAlign w:val="center"/>
          </w:tcPr>
          <w:p w14:paraId="76A8C577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一级翻译资格（水平）考试英语（笔译）成绩证明：</w:t>
            </w:r>
          </w:p>
          <w:p w14:paraId="43AC58DF" w14:textId="77777777" w:rsidR="00CE6E48" w:rsidRPr="00977D12" w:rsidRDefault="00CE6E48" w:rsidP="00491FB4">
            <w:pPr>
              <w:spacing w:line="560" w:lineRule="exact"/>
              <w:ind w:left="420"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成绩单或成绩查询页面截图，截图页面必须涵盖申报人姓名、语种、成绩及考试等级</w:t>
            </w:r>
          </w:p>
        </w:tc>
        <w:tc>
          <w:tcPr>
            <w:tcW w:w="4579" w:type="dxa"/>
            <w:vMerge/>
            <w:vAlign w:val="center"/>
          </w:tcPr>
          <w:p w14:paraId="45DA398E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CE6E48" w:rsidRPr="00977D12" w14:paraId="11AEEE72" w14:textId="77777777" w:rsidTr="00491FB4">
        <w:trPr>
          <w:jc w:val="center"/>
        </w:trPr>
        <w:tc>
          <w:tcPr>
            <w:tcW w:w="709" w:type="dxa"/>
            <w:vAlign w:val="center"/>
          </w:tcPr>
          <w:p w14:paraId="01A712DA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037" w:type="dxa"/>
            <w:vAlign w:val="center"/>
          </w:tcPr>
          <w:p w14:paraId="018AF2F1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继续教育学时证明</w:t>
            </w:r>
          </w:p>
        </w:tc>
        <w:tc>
          <w:tcPr>
            <w:tcW w:w="4579" w:type="dxa"/>
            <w:vMerge/>
            <w:vAlign w:val="center"/>
          </w:tcPr>
          <w:p w14:paraId="4A96AE70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bookmarkEnd w:id="0"/>
      <w:tr w:rsidR="00CE6E48" w:rsidRPr="00977D12" w14:paraId="4D8E6F48" w14:textId="77777777" w:rsidTr="00491FB4">
        <w:trPr>
          <w:trHeight w:val="580"/>
          <w:jc w:val="center"/>
        </w:trPr>
        <w:tc>
          <w:tcPr>
            <w:tcW w:w="709" w:type="dxa"/>
            <w:vAlign w:val="center"/>
          </w:tcPr>
          <w:p w14:paraId="7EFE37EB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037" w:type="dxa"/>
            <w:vAlign w:val="center"/>
          </w:tcPr>
          <w:p w14:paraId="79B42E86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由使用单位出具的、盖有使用单位公章的笔译工作量证明及明细清单：</w:t>
            </w:r>
          </w:p>
          <w:p w14:paraId="1069CA23" w14:textId="77777777" w:rsidR="00CE6E48" w:rsidRPr="00977D12" w:rsidRDefault="00CE6E48" w:rsidP="00491FB4">
            <w:pPr>
              <w:spacing w:line="560" w:lineRule="exact"/>
              <w:ind w:left="420"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20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万字以上的笔译工作，或完成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15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万字以上的省部级重点项目笔译工作</w:t>
            </w:r>
          </w:p>
        </w:tc>
        <w:tc>
          <w:tcPr>
            <w:tcW w:w="4579" w:type="dxa"/>
            <w:vMerge w:val="restart"/>
            <w:vAlign w:val="center"/>
          </w:tcPr>
          <w:p w14:paraId="457C5324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统一彩色扫描成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个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P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DF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文档后上传，命名为“一级翻译（笔译）业绩成果”。</w:t>
            </w:r>
          </w:p>
        </w:tc>
      </w:tr>
      <w:tr w:rsidR="00CE6E48" w:rsidRPr="00977D12" w14:paraId="643E62A6" w14:textId="77777777" w:rsidTr="00491FB4">
        <w:trPr>
          <w:trHeight w:val="702"/>
          <w:jc w:val="center"/>
        </w:trPr>
        <w:tc>
          <w:tcPr>
            <w:tcW w:w="709" w:type="dxa"/>
            <w:vAlign w:val="center"/>
          </w:tcPr>
          <w:p w14:paraId="6C5009E0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037" w:type="dxa"/>
            <w:vAlign w:val="center"/>
          </w:tcPr>
          <w:p w14:paraId="5597C5B8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正式出版的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部译著（</w:t>
            </w:r>
            <w:proofErr w:type="gramStart"/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需独著</w:t>
            </w:r>
            <w:proofErr w:type="gramEnd"/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或第一作者）；</w:t>
            </w:r>
          </w:p>
          <w:p w14:paraId="3A88FAB0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或刊登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3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篇公开发表译文的刊物（</w:t>
            </w:r>
            <w:proofErr w:type="gramStart"/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需独著</w:t>
            </w:r>
            <w:proofErr w:type="gramEnd"/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或第一作者）</w:t>
            </w:r>
          </w:p>
        </w:tc>
        <w:tc>
          <w:tcPr>
            <w:tcW w:w="4579" w:type="dxa"/>
            <w:vMerge/>
            <w:vAlign w:val="center"/>
          </w:tcPr>
          <w:p w14:paraId="3405F96C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CE6E48" w:rsidRPr="00977D12" w14:paraId="747B2CCE" w14:textId="77777777" w:rsidTr="00491FB4">
        <w:trPr>
          <w:jc w:val="center"/>
        </w:trPr>
        <w:tc>
          <w:tcPr>
            <w:tcW w:w="13325" w:type="dxa"/>
            <w:gridSpan w:val="3"/>
            <w:vAlign w:val="center"/>
          </w:tcPr>
          <w:p w14:paraId="485B5FE8" w14:textId="77777777" w:rsidR="00CE6E48" w:rsidRPr="00977D12" w:rsidRDefault="00CE6E48" w:rsidP="00491FB4">
            <w:pPr>
              <w:spacing w:line="560" w:lineRule="exact"/>
              <w:ind w:firstLineChars="0" w:firstLine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黑体" w:eastAsia="黑体" w:hAnsi="黑体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lastRenderedPageBreak/>
              <w:t>申报一级翻译（口译）另需提供的材料清单</w:t>
            </w:r>
          </w:p>
        </w:tc>
      </w:tr>
      <w:tr w:rsidR="00CE6E48" w:rsidRPr="00977D12" w14:paraId="451DE35A" w14:textId="77777777" w:rsidTr="00491FB4">
        <w:trPr>
          <w:jc w:val="center"/>
        </w:trPr>
        <w:tc>
          <w:tcPr>
            <w:tcW w:w="709" w:type="dxa"/>
            <w:vAlign w:val="center"/>
          </w:tcPr>
          <w:p w14:paraId="3472DFC3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bookmarkStart w:id="1" w:name="_Hlk80803435"/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037" w:type="dxa"/>
            <w:vAlign w:val="center"/>
          </w:tcPr>
          <w:p w14:paraId="35FEF84F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任现职称的证书或文件；如无职称证书或证明文件，请提交英语二级翻译专业资格（水平）证书；或同声传译翻译专业资格证书</w:t>
            </w:r>
          </w:p>
        </w:tc>
        <w:tc>
          <w:tcPr>
            <w:tcW w:w="4579" w:type="dxa"/>
            <w:vMerge w:val="restart"/>
            <w:vAlign w:val="center"/>
          </w:tcPr>
          <w:p w14:paraId="1188B895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统一彩色扫描成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个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P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DF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文档后上传，命名为“资格材料”。</w:t>
            </w:r>
          </w:p>
        </w:tc>
      </w:tr>
      <w:tr w:rsidR="00CE6E48" w:rsidRPr="00977D12" w14:paraId="26F949B1" w14:textId="77777777" w:rsidTr="00491FB4">
        <w:trPr>
          <w:jc w:val="center"/>
        </w:trPr>
        <w:tc>
          <w:tcPr>
            <w:tcW w:w="709" w:type="dxa"/>
            <w:vAlign w:val="center"/>
          </w:tcPr>
          <w:p w14:paraId="26A7C884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37" w:type="dxa"/>
            <w:vAlign w:val="center"/>
          </w:tcPr>
          <w:p w14:paraId="0DC43B1C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最高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学历、学位证书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，国外学历或学位证书须附教育部留学服务中心《国外学历学位认证书》</w:t>
            </w:r>
          </w:p>
        </w:tc>
        <w:tc>
          <w:tcPr>
            <w:tcW w:w="4579" w:type="dxa"/>
            <w:vMerge/>
            <w:vAlign w:val="center"/>
          </w:tcPr>
          <w:p w14:paraId="3C1C5BC4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CE6E48" w:rsidRPr="00977D12" w14:paraId="7E553ADE" w14:textId="77777777" w:rsidTr="00491FB4">
        <w:trPr>
          <w:jc w:val="center"/>
        </w:trPr>
        <w:tc>
          <w:tcPr>
            <w:tcW w:w="709" w:type="dxa"/>
            <w:vAlign w:val="center"/>
          </w:tcPr>
          <w:p w14:paraId="448CDCD3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037" w:type="dxa"/>
            <w:vAlign w:val="center"/>
          </w:tcPr>
          <w:p w14:paraId="6B00561A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一级翻译资格（水平）考试英语（口译）考试成绩证明：</w:t>
            </w:r>
          </w:p>
          <w:p w14:paraId="06F42048" w14:textId="77777777" w:rsidR="00CE6E48" w:rsidRPr="00977D12" w:rsidRDefault="00CE6E48" w:rsidP="00491FB4">
            <w:pPr>
              <w:spacing w:line="560" w:lineRule="exact"/>
              <w:ind w:left="420"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成绩单或成绩查询页面截图，截图页面必须涵盖申报人姓名、语种、成绩及考试等级</w:t>
            </w:r>
          </w:p>
        </w:tc>
        <w:tc>
          <w:tcPr>
            <w:tcW w:w="4579" w:type="dxa"/>
            <w:vMerge/>
            <w:vAlign w:val="center"/>
          </w:tcPr>
          <w:p w14:paraId="5E870EF2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CE6E48" w:rsidRPr="00977D12" w14:paraId="604C8C35" w14:textId="77777777" w:rsidTr="00491FB4">
        <w:trPr>
          <w:jc w:val="center"/>
        </w:trPr>
        <w:tc>
          <w:tcPr>
            <w:tcW w:w="709" w:type="dxa"/>
            <w:vAlign w:val="center"/>
          </w:tcPr>
          <w:p w14:paraId="26C05880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037" w:type="dxa"/>
            <w:vAlign w:val="center"/>
          </w:tcPr>
          <w:p w14:paraId="3C0FF819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继续教育学时证明</w:t>
            </w:r>
          </w:p>
        </w:tc>
        <w:tc>
          <w:tcPr>
            <w:tcW w:w="4579" w:type="dxa"/>
            <w:vMerge/>
            <w:vAlign w:val="center"/>
          </w:tcPr>
          <w:p w14:paraId="4BADA981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bookmarkEnd w:id="1"/>
      <w:tr w:rsidR="00CE6E48" w:rsidRPr="00977D12" w14:paraId="7F6529E3" w14:textId="77777777" w:rsidTr="00491FB4">
        <w:trPr>
          <w:trHeight w:val="702"/>
          <w:jc w:val="center"/>
        </w:trPr>
        <w:tc>
          <w:tcPr>
            <w:tcW w:w="709" w:type="dxa"/>
            <w:vAlign w:val="center"/>
          </w:tcPr>
          <w:p w14:paraId="73ABBEFE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037" w:type="dxa"/>
            <w:vAlign w:val="center"/>
          </w:tcPr>
          <w:p w14:paraId="1ECB0C23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由使用单位出具的，盖有使用单位公章的口译工作量证明及明细清单：</w:t>
            </w:r>
          </w:p>
          <w:p w14:paraId="6E9D69E9" w14:textId="77777777" w:rsidR="00CE6E48" w:rsidRPr="00977D12" w:rsidRDefault="00CE6E48" w:rsidP="00491FB4">
            <w:pPr>
              <w:spacing w:line="560" w:lineRule="exact"/>
              <w:ind w:left="420"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不少于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100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场次，每场不少于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30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分钟</w:t>
            </w:r>
          </w:p>
        </w:tc>
        <w:tc>
          <w:tcPr>
            <w:tcW w:w="4579" w:type="dxa"/>
            <w:vMerge w:val="restart"/>
            <w:vAlign w:val="center"/>
          </w:tcPr>
          <w:p w14:paraId="27F50FA0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彩色扫描成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个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P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DF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文档后上传，命名为“一级翻译（口译）业绩成果”。</w:t>
            </w:r>
          </w:p>
        </w:tc>
      </w:tr>
      <w:tr w:rsidR="00CE6E48" w:rsidRPr="00977D12" w14:paraId="1A81192E" w14:textId="77777777" w:rsidTr="00491FB4">
        <w:trPr>
          <w:trHeight w:val="702"/>
          <w:jc w:val="center"/>
        </w:trPr>
        <w:tc>
          <w:tcPr>
            <w:tcW w:w="709" w:type="dxa"/>
            <w:vAlign w:val="center"/>
          </w:tcPr>
          <w:p w14:paraId="6704F594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037" w:type="dxa"/>
            <w:vAlign w:val="center"/>
          </w:tcPr>
          <w:p w14:paraId="444E2261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拟于线下提交的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3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场现场口译录音的文件名称列表：</w:t>
            </w:r>
          </w:p>
          <w:p w14:paraId="0489C77F" w14:textId="77777777" w:rsidR="00CE6E48" w:rsidRPr="00977D12" w:rsidRDefault="00CE6E48" w:rsidP="00491FB4">
            <w:pPr>
              <w:spacing w:line="560" w:lineRule="exact"/>
              <w:ind w:left="420"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文件名格式为“姓名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+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活动日期（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8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位数字日期，如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202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4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1001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）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+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活动名称全称”。中文译英文和英文译中文至少各有一篇。</w:t>
            </w:r>
          </w:p>
          <w:p w14:paraId="34B707F6" w14:textId="77777777" w:rsidR="00CE6E48" w:rsidRPr="00977D12" w:rsidRDefault="00CE6E48" w:rsidP="00491FB4">
            <w:pPr>
              <w:spacing w:line="560" w:lineRule="exact"/>
              <w:ind w:left="420"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4579" w:type="dxa"/>
            <w:vMerge/>
            <w:vAlign w:val="center"/>
          </w:tcPr>
          <w:p w14:paraId="6CB94460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CE6E48" w:rsidRPr="00977D12" w14:paraId="1EDBE463" w14:textId="77777777" w:rsidTr="00491FB4">
        <w:trPr>
          <w:jc w:val="center"/>
        </w:trPr>
        <w:tc>
          <w:tcPr>
            <w:tcW w:w="13325" w:type="dxa"/>
            <w:gridSpan w:val="3"/>
            <w:vAlign w:val="center"/>
          </w:tcPr>
          <w:p w14:paraId="65AFA864" w14:textId="77777777" w:rsidR="00CE6E48" w:rsidRPr="00977D12" w:rsidRDefault="00CE6E48" w:rsidP="00491FB4">
            <w:pPr>
              <w:spacing w:line="560" w:lineRule="exact"/>
              <w:ind w:firstLineChars="0" w:firstLine="0"/>
              <w:jc w:val="both"/>
              <w:rPr>
                <w:rFonts w:ascii="黑体" w:eastAsia="黑体" w:hAnsi="黑体" w:cs="Times New Roman" w:hint="eastAsia"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黑体" w:eastAsia="黑体" w:hAnsi="黑体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申报译审另需提供的材料清单</w:t>
            </w:r>
          </w:p>
        </w:tc>
      </w:tr>
      <w:tr w:rsidR="00CE6E48" w:rsidRPr="00977D12" w14:paraId="513DD06E" w14:textId="77777777" w:rsidTr="00491FB4">
        <w:trPr>
          <w:jc w:val="center"/>
        </w:trPr>
        <w:tc>
          <w:tcPr>
            <w:tcW w:w="709" w:type="dxa"/>
            <w:vAlign w:val="center"/>
          </w:tcPr>
          <w:p w14:paraId="74D57E8E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037" w:type="dxa"/>
            <w:vAlign w:val="center"/>
          </w:tcPr>
          <w:p w14:paraId="3D651090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任现职称的证书或文件；如无职称证书或证明文件，请提交英语一级翻译专业资格（水平）证书</w:t>
            </w:r>
          </w:p>
        </w:tc>
        <w:tc>
          <w:tcPr>
            <w:tcW w:w="4579" w:type="dxa"/>
            <w:vMerge w:val="restart"/>
            <w:vAlign w:val="center"/>
          </w:tcPr>
          <w:p w14:paraId="69392B44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统一彩色扫描成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个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P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DF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文档后上传，命名为“资格材料”。</w:t>
            </w:r>
          </w:p>
        </w:tc>
      </w:tr>
      <w:tr w:rsidR="00CE6E48" w:rsidRPr="00977D12" w14:paraId="31D746C3" w14:textId="77777777" w:rsidTr="00491FB4">
        <w:trPr>
          <w:jc w:val="center"/>
        </w:trPr>
        <w:tc>
          <w:tcPr>
            <w:tcW w:w="709" w:type="dxa"/>
            <w:vAlign w:val="center"/>
          </w:tcPr>
          <w:p w14:paraId="4B71E80C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37" w:type="dxa"/>
            <w:vAlign w:val="center"/>
          </w:tcPr>
          <w:p w14:paraId="6BDFF743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最高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学历、学位证书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，国外学历或学位证书须附教育部留学服务中心《国外学历学位认证书》</w:t>
            </w:r>
          </w:p>
        </w:tc>
        <w:tc>
          <w:tcPr>
            <w:tcW w:w="4579" w:type="dxa"/>
            <w:vMerge/>
            <w:vAlign w:val="center"/>
          </w:tcPr>
          <w:p w14:paraId="0A1DBC8E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CE6E48" w:rsidRPr="00977D12" w14:paraId="3E29654A" w14:textId="77777777" w:rsidTr="00491FB4">
        <w:trPr>
          <w:jc w:val="center"/>
        </w:trPr>
        <w:tc>
          <w:tcPr>
            <w:tcW w:w="709" w:type="dxa"/>
            <w:vAlign w:val="center"/>
          </w:tcPr>
          <w:p w14:paraId="2AC28301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037" w:type="dxa"/>
            <w:vAlign w:val="center"/>
          </w:tcPr>
          <w:p w14:paraId="032880E1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继续教育学时证明</w:t>
            </w:r>
          </w:p>
        </w:tc>
        <w:tc>
          <w:tcPr>
            <w:tcW w:w="4579" w:type="dxa"/>
            <w:vMerge/>
            <w:vAlign w:val="center"/>
          </w:tcPr>
          <w:p w14:paraId="43E4DE1A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CE6E48" w:rsidRPr="00977D12" w14:paraId="4FE0A41C" w14:textId="77777777" w:rsidTr="00491FB4">
        <w:trPr>
          <w:trHeight w:val="790"/>
          <w:jc w:val="center"/>
        </w:trPr>
        <w:tc>
          <w:tcPr>
            <w:tcW w:w="709" w:type="dxa"/>
            <w:vAlign w:val="center"/>
          </w:tcPr>
          <w:p w14:paraId="551F8A32" w14:textId="77777777" w:rsidR="00CE6E48" w:rsidRPr="00977D12" w:rsidRDefault="00CE6E48" w:rsidP="00491FB4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037" w:type="dxa"/>
            <w:vAlign w:val="center"/>
          </w:tcPr>
          <w:p w14:paraId="3605707D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（以下材料仅需提供两项）</w:t>
            </w:r>
          </w:p>
          <w:p w14:paraId="09B93A77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由使用单位出具的，盖有使用单位公章的审定工作量证明及明细清单：</w:t>
            </w:r>
          </w:p>
          <w:p w14:paraId="22048C8C" w14:textId="77777777" w:rsidR="00CE6E48" w:rsidRPr="00977D12" w:rsidRDefault="00CE6E48" w:rsidP="00491FB4">
            <w:pPr>
              <w:spacing w:line="560" w:lineRule="exact"/>
              <w:ind w:left="420"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审定正式出版物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30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万字以上，或完成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30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万字以上的笔译文稿的审定工作</w:t>
            </w:r>
          </w:p>
          <w:p w14:paraId="23909BDF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由使用单位出具的，盖有使用单位公章的口译工作量证明及明细清单和拟于线下提交的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5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场现场口译录音的文件名称列表：</w:t>
            </w:r>
          </w:p>
          <w:p w14:paraId="7DB878A6" w14:textId="77777777" w:rsidR="00CE6E48" w:rsidRPr="00977D12" w:rsidRDefault="00CE6E48" w:rsidP="00491FB4">
            <w:pPr>
              <w:spacing w:line="560" w:lineRule="exact"/>
              <w:ind w:left="420"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承担国际会议、涉外会谈等重要场合的口译工作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30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场次以上（每场不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lastRenderedPageBreak/>
              <w:t>少于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60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分钟）；拟于线下提交的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5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场现场口译录音的文件名称列表的文件名格式为“姓名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+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活动日期（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8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位数字日期，如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202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41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001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）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+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活动名称全称”。中文译英文和英文译中文至少各有一篇。</w:t>
            </w:r>
          </w:p>
          <w:p w14:paraId="28F972D0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正式出版的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2</w:t>
            </w:r>
            <w:proofErr w:type="gramStart"/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部著</w:t>
            </w:r>
            <w:proofErr w:type="gramEnd"/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作或刊登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6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篇公开发表译文的刊物原件（</w:t>
            </w:r>
            <w:proofErr w:type="gramStart"/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均独著</w:t>
            </w:r>
            <w:proofErr w:type="gramEnd"/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或第一作者）</w:t>
            </w:r>
          </w:p>
          <w:p w14:paraId="04B66ECE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正式出版的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部翻译理论研究著作或刊登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3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篇公开发表翻译理论研究论文的刊物（独著或第一作者）</w:t>
            </w:r>
          </w:p>
          <w:p w14:paraId="65C5951F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主持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项省部级翻译类研究课题的证明文件</w:t>
            </w:r>
          </w:p>
          <w:p w14:paraId="67F6C09E" w14:textId="77777777" w:rsidR="00CE6E48" w:rsidRPr="00977D12" w:rsidRDefault="00CE6E48" w:rsidP="00491FB4">
            <w:pPr>
              <w:numPr>
                <w:ilvl w:val="0"/>
                <w:numId w:val="2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主持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项省部级外</w:t>
            </w:r>
            <w:proofErr w:type="gramStart"/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译项目</w:t>
            </w:r>
            <w:proofErr w:type="gramEnd"/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的证明文件</w:t>
            </w:r>
          </w:p>
        </w:tc>
        <w:tc>
          <w:tcPr>
            <w:tcW w:w="4579" w:type="dxa"/>
            <w:vAlign w:val="center"/>
          </w:tcPr>
          <w:p w14:paraId="00485EFE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lastRenderedPageBreak/>
              <w:t>彩色扫描成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1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个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P</w:t>
            </w:r>
            <w:r w:rsidRPr="00977D1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DF</w:t>
            </w:r>
            <w:r w:rsidRPr="00977D1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14:ligatures w14:val="none"/>
              </w:rPr>
              <w:t>文档后上传，命名为“译审业绩成果”。</w:t>
            </w:r>
          </w:p>
          <w:p w14:paraId="7370F7D5" w14:textId="77777777" w:rsidR="00CE6E48" w:rsidRPr="00977D12" w:rsidRDefault="00CE6E48" w:rsidP="00491FB4">
            <w:pPr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</w:tbl>
    <w:p w14:paraId="7804A674" w14:textId="77777777" w:rsidR="00CE6E48" w:rsidRPr="00977D12" w:rsidRDefault="00CE6E48" w:rsidP="00CE6E48">
      <w:pPr>
        <w:spacing w:line="560" w:lineRule="exact"/>
        <w:ind w:firstLineChars="0" w:firstLine="0"/>
        <w:jc w:val="both"/>
        <w:rPr>
          <w:rFonts w:ascii="Times New Roman" w:eastAsia="宋体" w:hAnsi="Times New Roman" w:cs="Times New Roman"/>
          <w:sz w:val="22"/>
          <w14:ligatures w14:val="none"/>
        </w:rPr>
      </w:pPr>
    </w:p>
    <w:p w14:paraId="1AD53D4D" w14:textId="77777777" w:rsidR="00342FEE" w:rsidRPr="00CE6E48" w:rsidRDefault="00342FEE">
      <w:pPr>
        <w:ind w:firstLine="620"/>
        <w:rPr>
          <w:rFonts w:hint="eastAsia"/>
        </w:rPr>
      </w:pPr>
    </w:p>
    <w:sectPr w:rsidR="00342FEE" w:rsidRPr="00CE6E48" w:rsidSect="00CE6E48">
      <w:pgSz w:w="16838" w:h="11906" w:orient="landscape"/>
      <w:pgMar w:top="1800" w:right="1440" w:bottom="1800" w:left="1440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71717" w14:textId="77777777" w:rsidR="00CE6E48" w:rsidRDefault="00CE6E48" w:rsidP="00CE6E48">
      <w:pPr>
        <w:ind w:firstLine="620"/>
        <w:rPr>
          <w:rFonts w:hint="eastAsia"/>
        </w:rPr>
      </w:pPr>
      <w:r>
        <w:separator/>
      </w:r>
    </w:p>
  </w:endnote>
  <w:endnote w:type="continuationSeparator" w:id="0">
    <w:p w14:paraId="44F5740A" w14:textId="77777777" w:rsidR="00CE6E48" w:rsidRDefault="00CE6E48" w:rsidP="00CE6E48">
      <w:pPr>
        <w:ind w:firstLine="6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20649" w14:textId="77777777" w:rsidR="00CE6E48" w:rsidRDefault="00CE6E48" w:rsidP="00CE6E48">
      <w:pPr>
        <w:ind w:firstLine="620"/>
        <w:rPr>
          <w:rFonts w:hint="eastAsia"/>
        </w:rPr>
      </w:pPr>
      <w:r>
        <w:separator/>
      </w:r>
    </w:p>
  </w:footnote>
  <w:footnote w:type="continuationSeparator" w:id="0">
    <w:p w14:paraId="05D4D678" w14:textId="77777777" w:rsidR="00CE6E48" w:rsidRDefault="00CE6E48" w:rsidP="00CE6E48">
      <w:pPr>
        <w:ind w:firstLine="62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B1F22"/>
    <w:multiLevelType w:val="multilevel"/>
    <w:tmpl w:val="320B1F22"/>
    <w:lvl w:ilvl="0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DA2AAD"/>
    <w:multiLevelType w:val="multilevel"/>
    <w:tmpl w:val="69DA2AAD"/>
    <w:lvl w:ilvl="0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8329754">
    <w:abstractNumId w:val="1"/>
  </w:num>
  <w:num w:numId="2" w16cid:durableId="30975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89"/>
    <w:rsid w:val="000128C0"/>
    <w:rsid w:val="00342FEE"/>
    <w:rsid w:val="005C1432"/>
    <w:rsid w:val="009D0F89"/>
    <w:rsid w:val="00C15420"/>
    <w:rsid w:val="00C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5ED25D-1ED2-406E-9E18-60462A29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E48"/>
    <w:pPr>
      <w:widowControl w:val="0"/>
      <w:ind w:firstLineChars="200" w:firstLine="200"/>
    </w:pPr>
    <w:rPr>
      <w:rFonts w:eastAsia="仿宋"/>
      <w:sz w:val="31"/>
    </w:rPr>
  </w:style>
  <w:style w:type="paragraph" w:styleId="1">
    <w:name w:val="heading 1"/>
    <w:basedOn w:val="a"/>
    <w:next w:val="a"/>
    <w:link w:val="10"/>
    <w:uiPriority w:val="9"/>
    <w:qFormat/>
    <w:rsid w:val="009D0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F8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F8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F8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F8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F8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F8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F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F8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F8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D0F8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F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F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F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F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F8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0F8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E6E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E6E4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E6E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E6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wsyxgu</dc:creator>
  <cp:keywords/>
  <dc:description/>
  <cp:lastModifiedBy>wsyxgu</cp:lastModifiedBy>
  <cp:revision>2</cp:revision>
  <dcterms:created xsi:type="dcterms:W3CDTF">2025-08-27T02:46:00Z</dcterms:created>
  <dcterms:modified xsi:type="dcterms:W3CDTF">2025-08-27T02:46:00Z</dcterms:modified>
</cp:coreProperties>
</file>