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5A" w:rsidRPr="004D3B5A" w:rsidRDefault="004D3B5A" w:rsidP="004D3B5A">
      <w:pPr>
        <w:pStyle w:val="a4"/>
        <w:widowControl/>
        <w:jc w:val="both"/>
        <w:rPr>
          <w:rFonts w:ascii="华文中宋" w:eastAsia="华文中宋" w:hAnsi="华文中宋" w:hint="eastAsia"/>
          <w:b/>
          <w:sz w:val="28"/>
          <w:szCs w:val="28"/>
        </w:rPr>
      </w:pPr>
      <w:r w:rsidRPr="004D3B5A">
        <w:rPr>
          <w:rFonts w:ascii="华文中宋" w:eastAsia="华文中宋" w:hAnsi="华文中宋" w:hint="eastAsia"/>
          <w:b/>
          <w:sz w:val="28"/>
          <w:szCs w:val="28"/>
        </w:rPr>
        <w:t>附件1：</w:t>
      </w:r>
    </w:p>
    <w:p w:rsidR="004D3B5A" w:rsidRDefault="004D3B5A" w:rsidP="004D3B5A">
      <w:pPr>
        <w:pStyle w:val="a4"/>
        <w:widowControl/>
        <w:rPr>
          <w:rFonts w:ascii="方正小标宋简体" w:eastAsia="方正小标宋简体" w:hAnsi="方正小标宋简体" w:cs="方正小标宋简体"/>
          <w:bCs/>
          <w:szCs w:val="36"/>
        </w:rPr>
      </w:pPr>
      <w:r>
        <w:t>送审材料目录</w:t>
      </w:r>
    </w:p>
    <w:p w:rsidR="004D3B5A" w:rsidRDefault="004D3B5A" w:rsidP="004D3B5A">
      <w:pPr>
        <w:pStyle w:val="a3"/>
        <w:ind w:firstLineChars="0" w:firstLine="0"/>
        <w:rPr>
          <w:b/>
        </w:rPr>
      </w:pPr>
      <w:r>
        <w:rPr>
          <w:b/>
        </w:rPr>
        <w:t>受理编号（评委会填写）</w:t>
      </w:r>
    </w:p>
    <w:tbl>
      <w:tblPr>
        <w:tblW w:w="4996" w:type="pct"/>
        <w:jc w:val="center"/>
        <w:tblLayout w:type="fixed"/>
        <w:tblLook w:val="04A0"/>
      </w:tblPr>
      <w:tblGrid>
        <w:gridCol w:w="722"/>
        <w:gridCol w:w="33"/>
        <w:gridCol w:w="1081"/>
        <w:gridCol w:w="3189"/>
        <w:gridCol w:w="662"/>
        <w:gridCol w:w="828"/>
        <w:gridCol w:w="2803"/>
        <w:gridCol w:w="1355"/>
      </w:tblGrid>
      <w:tr w:rsidR="004D3B5A" w:rsidTr="002B417C">
        <w:trPr>
          <w:trHeight w:val="454"/>
          <w:jc w:val="center"/>
        </w:trPr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ind w:firstLineChars="100" w:firstLine="221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  名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企业名称</w:t>
            </w:r>
          </w:p>
        </w:tc>
        <w:tc>
          <w:tcPr>
            <w:tcW w:w="19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联系方式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申报类型</w:t>
            </w:r>
          </w:p>
        </w:tc>
        <w:tc>
          <w:tcPr>
            <w:tcW w:w="19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ind w:firstLineChars="400" w:firstLine="964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lang/>
              </w:rPr>
              <w:t>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 xml:space="preserve">正常    </w:t>
            </w:r>
            <w:r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lang/>
              </w:rPr>
              <w:t>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破格</w:t>
            </w: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材料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份数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材料要求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实报</w:t>
            </w: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一</w:t>
            </w:r>
            <w:proofErr w:type="gramEnd"/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基础类材料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《高级职称评审申报表》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系统生成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3B5A" w:rsidTr="002B417C">
        <w:trPr>
          <w:trHeight w:val="567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《企业概况》人力资源服务许可证或派遣许可证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原件（单位盖章）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有效身份证件（身份证、上海市居住证、护照）、学历、学位证书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原件、复印件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中级职称资格证书或直接聘任表（文件）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原件、复印件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任职以来工作业绩考核和推荐报告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  <w:szCs w:val="22"/>
              </w:rPr>
              <w:t>原件（单位盖章和负责人签字）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="宋体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  <w:shd w:val="clear" w:color="auto" w:fill="FFFFFF"/>
              </w:rPr>
              <w:t xml:space="preserve">经济专业高级考试相关证明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  <w:szCs w:val="22"/>
              </w:rPr>
              <w:t>原件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  <w:szCs w:val="22"/>
              </w:rPr>
              <w:t xml:space="preserve">继续教育相关证明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  <w:szCs w:val="22"/>
              </w:rPr>
              <w:t>原件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“两高直通车”批复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  <w:szCs w:val="22"/>
              </w:rPr>
              <w:t>破格申报人员提交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510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 w:val="22"/>
                <w:szCs w:val="22"/>
              </w:rPr>
              <w:t>二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业绩、奖项类材料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510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7"/>
                <w:w w:val="90"/>
                <w:kern w:val="0"/>
                <w:sz w:val="22"/>
                <w:szCs w:val="22"/>
                <w:lang/>
              </w:rPr>
              <w:t>中华人民共和国企业所得税年度纳税申报表（完整）</w:t>
            </w:r>
            <w:r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2"/>
                <w:szCs w:val="22"/>
                <w:lang/>
              </w:rPr>
              <w:t>增值税及附加税费申报表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pacing w:val="-20"/>
                <w:kern w:val="0"/>
                <w:sz w:val="22"/>
                <w:szCs w:val="22"/>
                <w:lang/>
              </w:rPr>
              <w:t>2023-2025年度复印件（单位盖章）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成果转化报告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/>
              </w:rPr>
              <w:t>项目书、相关财务凭证和贡献说明</w:t>
            </w: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工作业绩报告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pacing w:val="-20"/>
                <w:kern w:val="0"/>
                <w:sz w:val="22"/>
                <w:szCs w:val="22"/>
                <w:lang/>
              </w:rPr>
              <w:t>工作方案、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pacing w:val="-20"/>
                <w:kern w:val="0"/>
                <w:szCs w:val="21"/>
                <w:lang/>
              </w:rPr>
              <w:t>相关财务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pacing w:val="-20"/>
                <w:kern w:val="0"/>
                <w:sz w:val="22"/>
                <w:szCs w:val="22"/>
                <w:lang/>
              </w:rPr>
              <w:t>凭证和贡献说明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个人奖项证书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原件、复印件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团体项目类获奖（申报人员贡献说明）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复印件单位盖章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sz w:val="22"/>
                <w:szCs w:val="22"/>
              </w:rPr>
              <w:t>三</w:t>
            </w:r>
          </w:p>
        </w:tc>
        <w:tc>
          <w:tcPr>
            <w:tcW w:w="2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学术理论类材料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已发表论文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≥2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2"/>
                <w:szCs w:val="22"/>
              </w:rPr>
              <w:t>原件、复印件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人力资源调研分析报告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≥3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1.查重报告；2.专家评阅表；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专著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/>
              </w:rPr>
              <w:t>专著封面、目录、封底复印件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D3B5A" w:rsidTr="002B417C">
        <w:trPr>
          <w:trHeight w:val="454"/>
          <w:jc w:val="center"/>
        </w:trPr>
        <w:tc>
          <w:tcPr>
            <w:tcW w:w="3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3B5A" w:rsidRDefault="004D3B5A" w:rsidP="002B417C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项目或课题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  <w:lang/>
              </w:rPr>
              <w:t>结题报告</w:t>
            </w: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5A" w:rsidRDefault="004D3B5A" w:rsidP="002B41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93D8F" w:rsidRPr="004D3B5A" w:rsidRDefault="00993D8F" w:rsidP="004D3B5A"/>
    <w:sectPr w:rsidR="00993D8F" w:rsidRPr="004D3B5A" w:rsidSect="004D3B5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仿宋_GB18030">
    <w:altName w:val="创艺繁琥珀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3B5A"/>
    <w:rsid w:val="004D3B5A"/>
    <w:rsid w:val="0099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qFormat/>
    <w:rsid w:val="004D3B5A"/>
    <w:pPr>
      <w:widowControl w:val="0"/>
      <w:adjustRightInd w:val="0"/>
      <w:spacing w:before="100" w:line="300" w:lineRule="auto"/>
      <w:ind w:firstLineChars="200" w:firstLine="1044"/>
      <w:jc w:val="both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basedOn w:val="a0"/>
    <w:link w:val="a3"/>
    <w:rsid w:val="004D3B5A"/>
    <w:rPr>
      <w:rFonts w:ascii="Times New Roman" w:eastAsia="宋体" w:hAnsi="Times New Roman" w:cs="Times New Roman"/>
      <w:sz w:val="24"/>
      <w:szCs w:val="24"/>
    </w:rPr>
  </w:style>
  <w:style w:type="paragraph" w:styleId="a4">
    <w:name w:val="Title"/>
    <w:link w:val="Char0"/>
    <w:qFormat/>
    <w:rsid w:val="004D3B5A"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sz w:val="36"/>
      <w:szCs w:val="24"/>
    </w:rPr>
  </w:style>
  <w:style w:type="character" w:customStyle="1" w:styleId="Char0">
    <w:name w:val="标题 Char"/>
    <w:basedOn w:val="a0"/>
    <w:link w:val="a4"/>
    <w:rsid w:val="004D3B5A"/>
    <w:rPr>
      <w:rFonts w:ascii="Times New Roman" w:eastAsia="黑体" w:hAnsi="Times New Roman" w:cs="Times New Roman"/>
      <w:sz w:val="36"/>
      <w:szCs w:val="24"/>
    </w:rPr>
  </w:style>
  <w:style w:type="paragraph" w:customStyle="1" w:styleId="a5">
    <w:name w:val="附录标题"/>
    <w:next w:val="a"/>
    <w:qFormat/>
    <w:rsid w:val="004D3B5A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6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9C25-94FD-436F-9806-4ABFDA47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2026-05-29T09:19:00Z</dcterms:created>
  <dcterms:modified xsi:type="dcterms:W3CDTF">2026-05-29T09:21:00Z</dcterms:modified>
</cp:coreProperties>
</file>