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textAlignment w:val="center"/>
        <w:rPr>
          <w:rFonts w:hint="eastAsia" w:ascii="黑体" w:hAnsi="黑体" w:eastAsia="黑体" w:cs="方正小标宋简体"/>
          <w:sz w:val="28"/>
          <w:szCs w:val="28"/>
          <w:lang w:bidi="ar"/>
        </w:rPr>
      </w:pPr>
      <w:r>
        <w:rPr>
          <w:rFonts w:hint="eastAsia" w:ascii="黑体" w:hAnsi="黑体" w:eastAsia="黑体" w:cs="方正小标宋简体"/>
          <w:sz w:val="28"/>
          <w:szCs w:val="28"/>
          <w:lang w:bidi="ar"/>
        </w:rPr>
        <w:t>附件5</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评审费600元/人，请取得受理号的申报人员用微信扫描以下二维码并完整准确填写支付信息，后续平台将发送短信至预留手机号通知完成缴费，打印转账证明与纸质材料一同递交（如申报者未通过评审，不退还评审费）。</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仿宋_GB2312" w:eastAsia="仿宋_GB2312"/>
          <w:color w:val="auto"/>
          <w:sz w:val="32"/>
          <w:szCs w:val="32"/>
          <w:lang w:val="en-US" w:eastAsia="zh-CN"/>
        </w:rPr>
      </w:pPr>
    </w:p>
    <w:p>
      <w:pPr>
        <w:jc w:val="center"/>
        <w:textAlignment w:val="center"/>
        <w:rPr>
          <w:rFonts w:hint="eastAsia" w:ascii="黑体" w:hAnsi="黑体" w:eastAsia="黑体" w:cs="方正小标宋简体"/>
          <w:sz w:val="28"/>
          <w:szCs w:val="28"/>
          <w:lang w:eastAsia="zh-CN" w:bidi="ar"/>
        </w:rPr>
      </w:pPr>
      <w:r>
        <w:rPr>
          <w:rFonts w:hint="eastAsia" w:ascii="黑体" w:hAnsi="黑体" w:eastAsia="黑体" w:cs="方正小标宋简体"/>
          <w:sz w:val="28"/>
          <w:szCs w:val="28"/>
          <w:lang w:eastAsia="zh-CN" w:bidi="ar"/>
        </w:rPr>
        <w:drawing>
          <wp:inline distT="0" distB="0" distL="114300" distR="114300">
            <wp:extent cx="2818130" cy="2818130"/>
            <wp:effectExtent l="0" t="0" r="1270" b="1270"/>
            <wp:docPr id="1" name="图片 1" descr="2024机电专业中级职称信息登记表_公开链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机电专业中级职称信息登记表_公开链接"/>
                    <pic:cNvPicPr>
                      <a:picLocks noChangeAspect="1"/>
                    </pic:cNvPicPr>
                  </pic:nvPicPr>
                  <pic:blipFill>
                    <a:blip r:embed="rId4"/>
                    <a:stretch>
                      <a:fillRect/>
                    </a:stretch>
                  </pic:blipFill>
                  <pic:spPr>
                    <a:xfrm>
                      <a:off x="0" y="0"/>
                      <a:ext cx="2818130" cy="2818130"/>
                    </a:xfrm>
                    <a:prstGeom prst="rect">
                      <a:avLst/>
                    </a:prstGeom>
                  </pic:spPr>
                </pic:pic>
              </a:graphicData>
            </a:graphic>
          </wp:inline>
        </w:drawing>
      </w:r>
    </w:p>
    <w:p>
      <w:pPr>
        <w:jc w:val="center"/>
        <w:textAlignment w:val="center"/>
        <w:rPr>
          <w:sz w:val="30"/>
          <w:szCs w:val="30"/>
        </w:rPr>
      </w:pPr>
    </w:p>
    <w:p>
      <w:bookmarkStart w:id="0" w:name="_GoBack"/>
      <w:bookmarkEnd w:id="0"/>
    </w:p>
    <w:sectPr>
      <w:pgSz w:w="11906" w:h="16838"/>
      <w:pgMar w:top="1871"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ODY0ODZiMWI2OTJjNmU3MGJiY2UzMmIzYmQwM2IifQ=="/>
  </w:docVars>
  <w:rsids>
    <w:rsidRoot w:val="00403A85"/>
    <w:rsid w:val="000808E2"/>
    <w:rsid w:val="000D4538"/>
    <w:rsid w:val="00256A99"/>
    <w:rsid w:val="0026428D"/>
    <w:rsid w:val="002D1146"/>
    <w:rsid w:val="00365BFF"/>
    <w:rsid w:val="00403A85"/>
    <w:rsid w:val="00594486"/>
    <w:rsid w:val="005A2A0E"/>
    <w:rsid w:val="006C3675"/>
    <w:rsid w:val="00736170"/>
    <w:rsid w:val="00747F27"/>
    <w:rsid w:val="007D6E7C"/>
    <w:rsid w:val="00847376"/>
    <w:rsid w:val="008A2C87"/>
    <w:rsid w:val="008E748C"/>
    <w:rsid w:val="00C0010C"/>
    <w:rsid w:val="00D7209F"/>
    <w:rsid w:val="07BD5932"/>
    <w:rsid w:val="51DD2658"/>
    <w:rsid w:val="524F0873"/>
    <w:rsid w:val="6E1F32B8"/>
    <w:rsid w:val="75E5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color w:val="00000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tLeast"/>
    </w:pPr>
    <w:rPr>
      <w:rFonts w:asciiTheme="minorHAnsi" w:hAnsiTheme="minorHAnsi" w:eastAsiaTheme="minorEastAsia" w:cstheme="minorBidi"/>
      <w:color w:val="auto"/>
      <w:kern w:val="2"/>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color w:val="auto"/>
      <w:kern w:val="2"/>
      <w:sz w:val="18"/>
      <w:szCs w:val="18"/>
    </w:rPr>
  </w:style>
  <w:style w:type="paragraph" w:styleId="4">
    <w:name w:val="Normal (Web)"/>
    <w:basedOn w:val="1"/>
    <w:qFormat/>
    <w:uiPriority w:val="99"/>
    <w:pPr>
      <w:spacing w:before="100" w:beforeAutospacing="1" w:after="100" w:afterAutospacing="1"/>
    </w:pPr>
    <w:rPr>
      <w:color w:val="auto"/>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100</Words>
  <Characters>102</Characters>
  <Lines>1</Lines>
  <Paragraphs>1</Paragraphs>
  <TotalTime>154</TotalTime>
  <ScaleCrop>false</ScaleCrop>
  <LinksUpToDate>false</LinksUpToDate>
  <CharactersWithSpaces>102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2020-05-20T05:41:00Z</dcterms:created>
  <dc:creator>宋晓峰</dc:creator>
  <cp:lastModifiedBy>Administrator</cp:lastModifiedBy>
  <dcterms:modified xsi:type="dcterms:W3CDTF">2024-05-30T05:59:02Z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632D452240F44CA4809EDEE4B5EFC49F_12</vt:lpwstr>
  </property>
</Properties>
</file>