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高级职称申报举荐表</w:t>
      </w:r>
    </w:p>
    <w:p>
      <w:pPr>
        <w:spacing w:line="560" w:lineRule="exact"/>
        <w:jc w:val="left"/>
        <w:rPr>
          <w:rFonts w:ascii="宋体" w:hAnsi="宋体"/>
          <w:b/>
          <w:sz w:val="24"/>
        </w:rPr>
      </w:pPr>
    </w:p>
    <w:p>
      <w:pPr>
        <w:spacing w:line="560" w:lineRule="exact"/>
        <w:jc w:val="left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24"/>
        </w:rPr>
        <w:t>申报人姓名：</w:t>
      </w:r>
      <w:r>
        <w:rPr>
          <w:rFonts w:hint="eastAsia" w:ascii="宋体" w:hAnsi="宋体"/>
          <w:b/>
          <w:sz w:val="24"/>
          <w:u w:val="single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所在单位：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举荐专家姓名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250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工作状态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（围绕被举荐人为科技成果转移转化，提供全链条、专业化的服务中，形成较好的业绩和突出的贡献进行举荐，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ind w:left="28" w:firstLine="481" w:firstLineChars="200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注：举荐专家不作为当年度本评审委员会执行专家。</w:t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textWrapping" w:clear="all"/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67CAB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42D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15DE7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3D06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DE10DE0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34964377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0E115FE"/>
    <w:rsid w:val="64195F5E"/>
    <w:rsid w:val="69CC4240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706A83"/>
    <w:rsid w:val="7BB3309D"/>
    <w:rsid w:val="7D3F6E64"/>
    <w:rsid w:val="7D8F1F45"/>
    <w:rsid w:val="7DAA6B40"/>
    <w:rsid w:val="7DF9B251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173</Words>
  <Characters>175</Characters>
  <Lines>2</Lines>
  <Paragraphs>1</Paragraphs>
  <TotalTime>3</TotalTime>
  <ScaleCrop>false</ScaleCrop>
  <LinksUpToDate>false</LinksUpToDate>
  <CharactersWithSpaces>263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2025-07-17T13:28:00Z</dcterms:created>
  <dc:creator>Wanwq</dc:creator>
  <cp:lastModifiedBy>uos</cp:lastModifiedBy>
  <cp:lastPrinted>2022-06-26T08:54:00Z</cp:lastPrinted>
  <dcterms:modified xsi:type="dcterms:W3CDTF">2026-07-09T14:11:13Z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0D8844A88598430BB8BB2AE13849C3EA_13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